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kern w:val="0"/>
          <w:sz w:val="44"/>
          <w:szCs w:val="44"/>
        </w:rPr>
      </w:pPr>
      <w:bookmarkStart w:id="0" w:name="OLE_LINK4"/>
      <w:r>
        <w:rPr>
          <w:rFonts w:hint="eastAsia" w:ascii="方正小标宋简体" w:hAnsi="方正小标宋简体" w:eastAsia="方正小标宋简体" w:cs="方正小标宋简体"/>
          <w:kern w:val="0"/>
          <w:sz w:val="44"/>
          <w:szCs w:val="44"/>
        </w:rPr>
        <w:t>红花湖景区服务点招租合同</w:t>
      </w:r>
      <w:bookmarkStart w:id="1" w:name="OLE_LINK2"/>
    </w:p>
    <w:bookmarkEnd w:id="0"/>
    <w:bookmarkEnd w:id="1"/>
    <w:p>
      <w:pPr>
        <w:widowControl/>
        <w:spacing w:after="240"/>
        <w:jc w:val="left"/>
        <w:rPr>
          <w:rFonts w:ascii="仿宋" w:hAnsi="仿宋" w:eastAsia="仿宋" w:cs="仿宋"/>
          <w:kern w:val="0"/>
          <w:sz w:val="32"/>
          <w:szCs w:val="32"/>
        </w:rPr>
      </w:pPr>
    </w:p>
    <w:p>
      <w:pPr>
        <w:widowControl/>
        <w:spacing w:line="640" w:lineRule="exact"/>
        <w:jc w:val="left"/>
        <w:rPr>
          <w:rFonts w:ascii="仿宋" w:hAnsi="仿宋" w:eastAsia="仿宋" w:cs="仿宋"/>
          <w:kern w:val="0"/>
          <w:sz w:val="32"/>
          <w:szCs w:val="32"/>
        </w:rPr>
      </w:pPr>
      <w:r>
        <w:rPr>
          <w:rFonts w:hint="eastAsia" w:ascii="仿宋" w:hAnsi="仿宋" w:eastAsia="仿宋" w:cs="仿宋"/>
          <w:kern w:val="0"/>
          <w:sz w:val="32"/>
          <w:szCs w:val="32"/>
        </w:rPr>
        <w:t>出租方（以下简称甲方）：惠州市红花湖景区管理中心</w:t>
      </w:r>
    </w:p>
    <w:p>
      <w:pPr>
        <w:widowControl/>
        <w:spacing w:line="640" w:lineRule="exact"/>
        <w:jc w:val="left"/>
        <w:rPr>
          <w:rFonts w:ascii="仿宋" w:hAnsi="仿宋" w:eastAsia="仿宋" w:cs="仿宋"/>
          <w:kern w:val="0"/>
          <w:sz w:val="32"/>
          <w:szCs w:val="32"/>
        </w:rPr>
      </w:pPr>
      <w:r>
        <w:rPr>
          <w:rFonts w:hint="eastAsia" w:ascii="仿宋" w:hAnsi="仿宋" w:eastAsia="仿宋" w:cs="仿宋"/>
          <w:kern w:val="0"/>
          <w:sz w:val="32"/>
          <w:szCs w:val="32"/>
        </w:rPr>
        <w:t>承租方（以下简称乙方）：</w:t>
      </w:r>
      <w:r>
        <w:rPr>
          <w:rFonts w:hint="eastAsia" w:ascii="仿宋" w:hAnsi="仿宋" w:eastAsia="仿宋" w:cs="仿宋"/>
          <w:sz w:val="32"/>
          <w:szCs w:val="32"/>
        </w:rPr>
        <w:t>xxx</w:t>
      </w:r>
    </w:p>
    <w:p>
      <w:pPr>
        <w:widowControl/>
        <w:spacing w:line="640" w:lineRule="exact"/>
        <w:jc w:val="left"/>
        <w:rPr>
          <w:rFonts w:ascii="仿宋" w:hAnsi="仿宋" w:eastAsia="仿宋" w:cs="仿宋"/>
          <w:kern w:val="0"/>
          <w:sz w:val="32"/>
          <w:szCs w:val="32"/>
        </w:rPr>
      </w:pPr>
      <w:r>
        <w:rPr>
          <w:rFonts w:hint="eastAsia" w:ascii="仿宋" w:hAnsi="仿宋" w:eastAsia="仿宋" w:cs="仿宋"/>
          <w:kern w:val="0"/>
          <w:sz w:val="32"/>
          <w:szCs w:val="32"/>
        </w:rPr>
        <w:t>统一社会信用代码：</w:t>
      </w:r>
      <w:r>
        <w:rPr>
          <w:rFonts w:hint="eastAsia" w:ascii="仿宋" w:hAnsi="仿宋" w:eastAsia="仿宋" w:cs="仿宋"/>
          <w:sz w:val="32"/>
          <w:szCs w:val="32"/>
        </w:rPr>
        <w:t>xxx</w:t>
      </w:r>
    </w:p>
    <w:p>
      <w:pPr>
        <w:widowControl/>
        <w:spacing w:line="640" w:lineRule="exact"/>
        <w:ind w:left="1600" w:hanging="1600" w:hangingChars="500"/>
        <w:jc w:val="left"/>
        <w:rPr>
          <w:rFonts w:ascii="仿宋" w:hAnsi="仿宋" w:eastAsia="仿宋" w:cs="仿宋"/>
          <w:kern w:val="0"/>
          <w:sz w:val="32"/>
          <w:szCs w:val="32"/>
        </w:rPr>
      </w:pPr>
      <w:r>
        <w:rPr>
          <w:rFonts w:hint="eastAsia" w:ascii="仿宋" w:hAnsi="仿宋" w:eastAsia="仿宋" w:cs="仿宋"/>
          <w:kern w:val="0"/>
          <w:sz w:val="32"/>
          <w:szCs w:val="32"/>
        </w:rPr>
        <w:t>通讯地址：</w:t>
      </w:r>
      <w:bookmarkStart w:id="2" w:name="OLE_LINK5"/>
      <w:r>
        <w:rPr>
          <w:rFonts w:hint="eastAsia" w:ascii="仿宋" w:hAnsi="仿宋" w:eastAsia="仿宋" w:cs="仿宋"/>
          <w:sz w:val="32"/>
          <w:szCs w:val="32"/>
        </w:rPr>
        <w:t>xxx</w:t>
      </w:r>
    </w:p>
    <w:bookmarkEnd w:id="2"/>
    <w:p>
      <w:pPr>
        <w:widowControl/>
        <w:spacing w:line="640" w:lineRule="exact"/>
        <w:ind w:left="1600" w:hanging="1600" w:hangingChars="500"/>
        <w:jc w:val="left"/>
        <w:rPr>
          <w:rFonts w:ascii="仿宋" w:hAnsi="仿宋" w:eastAsia="仿宋" w:cs="仿宋"/>
          <w:kern w:val="0"/>
          <w:sz w:val="32"/>
          <w:szCs w:val="32"/>
        </w:rPr>
      </w:pPr>
      <w:r>
        <w:rPr>
          <w:rFonts w:hint="eastAsia" w:ascii="仿宋" w:hAnsi="仿宋" w:eastAsia="仿宋" w:cs="仿宋"/>
          <w:kern w:val="0"/>
          <w:sz w:val="32"/>
          <w:szCs w:val="32"/>
        </w:rPr>
        <w:t>电话号码：</w:t>
      </w:r>
      <w:r>
        <w:rPr>
          <w:rFonts w:hint="eastAsia" w:ascii="仿宋" w:hAnsi="仿宋" w:eastAsia="仿宋" w:cs="仿宋"/>
          <w:sz w:val="32"/>
          <w:szCs w:val="32"/>
        </w:rPr>
        <w:t>xxx</w:t>
      </w:r>
    </w:p>
    <w:p>
      <w:pPr>
        <w:widowControl/>
        <w:spacing w:line="640" w:lineRule="exact"/>
        <w:jc w:val="left"/>
        <w:rPr>
          <w:rFonts w:ascii="仿宋" w:hAnsi="仿宋" w:eastAsia="仿宋" w:cs="仿宋"/>
          <w:kern w:val="0"/>
          <w:sz w:val="32"/>
          <w:szCs w:val="32"/>
        </w:rPr>
      </w:pPr>
      <w:r>
        <w:rPr>
          <w:rFonts w:hint="eastAsia" w:ascii="仿宋" w:hAnsi="仿宋" w:eastAsia="仿宋" w:cs="仿宋"/>
          <w:kern w:val="0"/>
          <w:sz w:val="32"/>
          <w:szCs w:val="32"/>
        </w:rPr>
        <w:t>   </w:t>
      </w:r>
    </w:p>
    <w:p>
      <w:pPr>
        <w:ind w:firstLine="640" w:firstLineChars="200"/>
        <w:rPr>
          <w:rFonts w:ascii="仿宋" w:hAnsi="仿宋" w:eastAsia="仿宋" w:cs="仿宋"/>
          <w:sz w:val="32"/>
          <w:szCs w:val="32"/>
        </w:rPr>
      </w:pPr>
      <w:r>
        <w:rPr>
          <w:rFonts w:hint="eastAsia" w:ascii="仿宋" w:hAnsi="仿宋" w:eastAsia="仿宋" w:cs="仿宋"/>
          <w:sz w:val="32"/>
          <w:szCs w:val="32"/>
        </w:rPr>
        <w:t>为完善景区服务功能，丰富旅游休闲服务内容，经惠州市公共资源交易中心平台公开竞价招租，乙方以xxx元/月的价格竞得红花湖景区xxx服务点承租权及经营权。本着平等、互惠、互利的原则，根据我国有关的《</w:t>
      </w:r>
      <w:r>
        <w:rPr>
          <w:rFonts w:hint="eastAsia" w:ascii="仿宋" w:hAnsi="仿宋" w:eastAsia="仿宋" w:cs="仿宋"/>
          <w:sz w:val="32"/>
          <w:szCs w:val="32"/>
          <w:lang w:eastAsia="zh-CN"/>
        </w:rPr>
        <w:t>中华人民共和国民法典</w:t>
      </w:r>
      <w:r>
        <w:rPr>
          <w:rFonts w:hint="eastAsia" w:ascii="仿宋" w:hAnsi="仿宋" w:eastAsia="仿宋" w:cs="仿宋"/>
          <w:sz w:val="32"/>
          <w:szCs w:val="32"/>
        </w:rPr>
        <w:t>》之规定，甲乙双方经友好充分协商明确双方的权利和义务关系，特签订本合同，以便共同遵守。</w:t>
      </w:r>
    </w:p>
    <w:p>
      <w:pPr>
        <w:ind w:firstLine="640" w:firstLineChars="200"/>
        <w:rPr>
          <w:rFonts w:ascii="仿宋" w:hAnsi="仿宋" w:eastAsia="仿宋" w:cs="仿宋"/>
          <w:sz w:val="32"/>
          <w:szCs w:val="32"/>
        </w:rPr>
      </w:pPr>
      <w:r>
        <w:rPr>
          <w:rFonts w:hint="eastAsia" w:ascii="仿宋" w:hAnsi="仿宋" w:eastAsia="仿宋" w:cs="仿宋"/>
          <w:sz w:val="32"/>
          <w:szCs w:val="32"/>
        </w:rPr>
        <w:t>第一条 承租、经营地点及范围</w:t>
      </w:r>
    </w:p>
    <w:p>
      <w:pPr>
        <w:ind w:firstLine="640" w:firstLineChars="200"/>
        <w:rPr>
          <w:rFonts w:ascii="仿宋" w:hAnsi="仿宋" w:eastAsia="仿宋" w:cs="仿宋"/>
          <w:sz w:val="32"/>
          <w:szCs w:val="32"/>
        </w:rPr>
      </w:pPr>
      <w:r>
        <w:rPr>
          <w:rFonts w:hint="eastAsia" w:ascii="仿宋" w:hAnsi="仿宋" w:eastAsia="仿宋" w:cs="仿宋"/>
          <w:sz w:val="32"/>
          <w:szCs w:val="32"/>
        </w:rPr>
        <w:t>1.1 承租场地：惠州市红花湖景区xxx(以下简称“服务点”)承租面积xxx㎡。</w:t>
      </w:r>
    </w:p>
    <w:p>
      <w:pPr>
        <w:ind w:firstLine="640" w:firstLineChars="200"/>
        <w:rPr>
          <w:rFonts w:ascii="仿宋" w:hAnsi="仿宋" w:eastAsia="仿宋" w:cs="仿宋"/>
          <w:sz w:val="32"/>
          <w:szCs w:val="32"/>
        </w:rPr>
      </w:pPr>
      <w:r>
        <w:rPr>
          <w:rFonts w:hint="eastAsia" w:ascii="仿宋" w:hAnsi="仿宋" w:eastAsia="仿宋" w:cs="仿宋"/>
          <w:sz w:val="32"/>
          <w:szCs w:val="32"/>
        </w:rPr>
        <w:t>1.2 服务点许可经营范围：xxxxx，乙方营业执照中的经营范围不得作为乙方超越本条规定的经营范围的理由，乙方如需增加除本条约定的经营范围之外的项目，应向甲方提出书面申请，经甲方书面批准后方可经营。</w:t>
      </w:r>
    </w:p>
    <w:p>
      <w:pPr>
        <w:ind w:firstLine="640" w:firstLineChars="200"/>
        <w:rPr>
          <w:rFonts w:ascii="仿宋" w:hAnsi="仿宋" w:eastAsia="仿宋" w:cs="仿宋"/>
          <w:sz w:val="32"/>
          <w:szCs w:val="32"/>
        </w:rPr>
      </w:pPr>
      <w:r>
        <w:rPr>
          <w:rFonts w:hint="eastAsia" w:ascii="仿宋" w:hAnsi="仿宋" w:eastAsia="仿宋" w:cs="仿宋"/>
          <w:sz w:val="32"/>
          <w:szCs w:val="32"/>
        </w:rPr>
        <w:t>1.3 服务点经营禁止事项：1.未经允许禁止超经营范围项目经营；2.经营场所必须对外开放经营，不得作私人会所；3.仅限室内经营，公共场所（含门前走廊）严禁摆卖占用，经审批同意的活动除外；4.禁止经营对景区环境有污染的项目；5.服务点禁止使用明火蒸煮食物和用作餐饮服务；6.食品加工禁止产生油污；7.禁止经营售卖烧烤；</w:t>
      </w:r>
      <w:bookmarkStart w:id="3" w:name="OLE_LINK15"/>
      <w:r>
        <w:rPr>
          <w:rFonts w:hint="eastAsia" w:ascii="仿宋" w:hAnsi="仿宋" w:eastAsia="仿宋" w:cs="仿宋"/>
          <w:sz w:val="32"/>
          <w:szCs w:val="32"/>
        </w:rPr>
        <w:t>8.严禁在服务点经营场所使用喇叭、扩音器或音响等设备招揽游客；</w:t>
      </w:r>
      <w:bookmarkStart w:id="4" w:name="OLE_LINK19"/>
      <w:r>
        <w:rPr>
          <w:rFonts w:hint="eastAsia" w:ascii="仿宋" w:hAnsi="仿宋" w:eastAsia="仿宋" w:cs="仿宋"/>
          <w:sz w:val="32"/>
          <w:szCs w:val="32"/>
        </w:rPr>
        <w:t>9.严禁用作与自行车租赁相关或者变相租赁自行车（赠送骑行）等一切业务</w:t>
      </w:r>
      <w:bookmarkEnd w:id="4"/>
      <w:r>
        <w:rPr>
          <w:rFonts w:hint="eastAsia" w:ascii="仿宋" w:hAnsi="仿宋" w:eastAsia="仿宋" w:cs="仿宋"/>
          <w:sz w:val="32"/>
          <w:szCs w:val="32"/>
        </w:rPr>
        <w:t>；10.严禁未经批准对租赁房屋周围进行私搭乱建。</w:t>
      </w:r>
    </w:p>
    <w:bookmarkEnd w:id="3"/>
    <w:p>
      <w:pPr>
        <w:ind w:firstLine="640" w:firstLineChars="200"/>
        <w:rPr>
          <w:rFonts w:ascii="仿宋" w:hAnsi="仿宋" w:eastAsia="仿宋" w:cs="仿宋"/>
          <w:sz w:val="32"/>
          <w:szCs w:val="32"/>
        </w:rPr>
      </w:pPr>
      <w:r>
        <w:rPr>
          <w:rFonts w:hint="eastAsia" w:ascii="仿宋" w:hAnsi="仿宋" w:eastAsia="仿宋" w:cs="仿宋"/>
          <w:sz w:val="32"/>
          <w:szCs w:val="32"/>
        </w:rPr>
        <w:t>1.4 就甲方许可的经营范围，乙方不享有特许（独家）经营权。甲方可根据景区需要且无须事先征得乙方同意，可对乙方竞得服务点及其他服务点的经营范围作出调整，也可以许可其他经营者经营与乙方相同或相似产品。</w:t>
      </w:r>
    </w:p>
    <w:p>
      <w:pPr>
        <w:ind w:firstLine="640" w:firstLineChars="200"/>
        <w:rPr>
          <w:rFonts w:ascii="仿宋" w:hAnsi="仿宋" w:eastAsia="仿宋" w:cs="仿宋"/>
          <w:sz w:val="32"/>
          <w:szCs w:val="32"/>
        </w:rPr>
      </w:pPr>
      <w:r>
        <w:rPr>
          <w:rFonts w:hint="eastAsia" w:ascii="仿宋" w:hAnsi="仿宋" w:eastAsia="仿宋" w:cs="仿宋"/>
          <w:sz w:val="32"/>
          <w:szCs w:val="32"/>
        </w:rPr>
        <w:t>1.5 门前卫生责任五包</w:t>
      </w:r>
    </w:p>
    <w:p>
      <w:pPr>
        <w:ind w:firstLine="640" w:firstLineChars="200"/>
        <w:rPr>
          <w:rFonts w:ascii="仿宋" w:hAnsi="仿宋" w:eastAsia="仿宋" w:cs="仿宋"/>
          <w:sz w:val="32"/>
          <w:szCs w:val="32"/>
        </w:rPr>
      </w:pPr>
      <w:bookmarkStart w:id="5" w:name="OLE_LINK8"/>
      <w:r>
        <w:rPr>
          <w:rFonts w:hint="eastAsia" w:ascii="仿宋" w:hAnsi="仿宋" w:eastAsia="仿宋" w:cs="仿宋"/>
          <w:sz w:val="32"/>
          <w:szCs w:val="32"/>
        </w:rPr>
        <w:t>①</w:t>
      </w:r>
      <w:bookmarkStart w:id="6" w:name="OLE_LINK3"/>
      <w:r>
        <w:rPr>
          <w:rFonts w:hint="eastAsia" w:ascii="仿宋" w:hAnsi="仿宋" w:eastAsia="仿宋" w:cs="仿宋"/>
          <w:sz w:val="32"/>
          <w:szCs w:val="32"/>
        </w:rPr>
        <w:t>包卫生清洁：无垃圾、无杂物、无尘土、无污水。乙方需自觉维护景区内环境卫生、维护门前地面清洁，及时清除地面污物杂物；</w:t>
      </w:r>
    </w:p>
    <w:p>
      <w:pPr>
        <w:ind w:firstLine="640" w:firstLineChars="200"/>
        <w:rPr>
          <w:rFonts w:ascii="仿宋" w:hAnsi="仿宋" w:eastAsia="仿宋" w:cs="仿宋"/>
          <w:sz w:val="32"/>
          <w:szCs w:val="32"/>
        </w:rPr>
      </w:pPr>
      <w:r>
        <w:rPr>
          <w:rFonts w:hint="eastAsia" w:ascii="仿宋" w:hAnsi="仿宋" w:eastAsia="仿宋" w:cs="仿宋"/>
          <w:sz w:val="32"/>
          <w:szCs w:val="32"/>
        </w:rPr>
        <w:t>②包门面整洁：门窗、墙面干净整洁、无乱贴乱画、乱搭乱建。乙方禁止在门窗玻璃上和橱窗、墙面张贴广告；</w:t>
      </w:r>
    </w:p>
    <w:p>
      <w:pPr>
        <w:ind w:firstLine="640" w:firstLineChars="200"/>
        <w:rPr>
          <w:rFonts w:ascii="仿宋" w:hAnsi="仿宋" w:eastAsia="仿宋" w:cs="仿宋"/>
          <w:sz w:val="32"/>
          <w:szCs w:val="32"/>
        </w:rPr>
      </w:pPr>
      <w:r>
        <w:rPr>
          <w:rFonts w:hint="eastAsia" w:ascii="仿宋" w:hAnsi="仿宋" w:eastAsia="仿宋" w:cs="仿宋"/>
          <w:sz w:val="32"/>
          <w:szCs w:val="32"/>
        </w:rPr>
        <w:t>③包绿化完好：看护好绿化苗木、及时清除垃圾、杂物。不向绿化带内乱扔乱倒废物；</w:t>
      </w:r>
    </w:p>
    <w:p>
      <w:pPr>
        <w:ind w:firstLine="640" w:firstLineChars="200"/>
        <w:rPr>
          <w:rFonts w:ascii="仿宋" w:hAnsi="仿宋" w:eastAsia="仿宋" w:cs="仿宋"/>
          <w:sz w:val="32"/>
          <w:szCs w:val="32"/>
        </w:rPr>
      </w:pPr>
      <w:r>
        <w:rPr>
          <w:rFonts w:hint="eastAsia" w:ascii="仿宋" w:hAnsi="仿宋" w:eastAsia="仿宋" w:cs="仿宋"/>
          <w:sz w:val="32"/>
          <w:szCs w:val="32"/>
        </w:rPr>
        <w:t>④包无店外经营：严禁店外摆放商品、其他物品及经营设施；</w:t>
      </w:r>
    </w:p>
    <w:bookmarkEnd w:id="6"/>
    <w:p>
      <w:pPr>
        <w:ind w:firstLine="640" w:firstLineChars="200"/>
        <w:rPr>
          <w:rFonts w:ascii="仿宋" w:hAnsi="仿宋" w:eastAsia="仿宋" w:cs="仿宋"/>
          <w:sz w:val="32"/>
          <w:szCs w:val="32"/>
        </w:rPr>
      </w:pPr>
      <w:r>
        <w:rPr>
          <w:rFonts w:hint="eastAsia" w:ascii="仿宋" w:hAnsi="仿宋" w:eastAsia="仿宋" w:cs="仿宋"/>
          <w:sz w:val="32"/>
          <w:szCs w:val="32"/>
        </w:rPr>
        <w:t>⑤包停车秩序：门前不允许停放车辆。</w:t>
      </w:r>
    </w:p>
    <w:bookmarkEnd w:id="5"/>
    <w:p>
      <w:pPr>
        <w:ind w:firstLine="640" w:firstLineChars="200"/>
        <w:rPr>
          <w:rFonts w:ascii="仿宋" w:hAnsi="仿宋" w:eastAsia="仿宋" w:cs="仿宋"/>
          <w:sz w:val="32"/>
          <w:szCs w:val="32"/>
        </w:rPr>
      </w:pPr>
      <w:r>
        <w:rPr>
          <w:rFonts w:hint="eastAsia" w:ascii="仿宋" w:hAnsi="仿宋" w:eastAsia="仿宋" w:cs="仿宋"/>
          <w:sz w:val="32"/>
          <w:szCs w:val="32"/>
        </w:rPr>
        <w:t>1.6除屋顶、广场地砖外，天花、门窗、及室内设施由承租人按原来模样修复。</w:t>
      </w:r>
    </w:p>
    <w:p>
      <w:pPr>
        <w:ind w:firstLine="640" w:firstLineChars="200"/>
        <w:rPr>
          <w:rFonts w:ascii="仿宋" w:hAnsi="仿宋" w:eastAsia="仿宋" w:cs="仿宋"/>
          <w:sz w:val="32"/>
          <w:szCs w:val="32"/>
        </w:rPr>
      </w:pPr>
      <w:r>
        <w:rPr>
          <w:rFonts w:hint="eastAsia" w:ascii="仿宋" w:hAnsi="仿宋" w:eastAsia="仿宋" w:cs="仿宋"/>
          <w:sz w:val="32"/>
          <w:szCs w:val="32"/>
        </w:rPr>
        <w:t>1.7 严禁管线半空悬挂。</w:t>
      </w:r>
    </w:p>
    <w:p>
      <w:pPr>
        <w:ind w:firstLine="640" w:firstLineChars="200"/>
        <w:rPr>
          <w:rFonts w:ascii="仿宋" w:hAnsi="仿宋" w:eastAsia="仿宋" w:cs="仿宋"/>
          <w:sz w:val="32"/>
          <w:szCs w:val="32"/>
        </w:rPr>
      </w:pPr>
      <w:r>
        <w:rPr>
          <w:rFonts w:hint="eastAsia" w:ascii="仿宋" w:hAnsi="仿宋" w:eastAsia="仿宋" w:cs="仿宋"/>
          <w:sz w:val="32"/>
          <w:szCs w:val="32"/>
        </w:rPr>
        <w:t>第二条 租赁（经营）期限</w:t>
      </w:r>
    </w:p>
    <w:p>
      <w:pPr>
        <w:ind w:firstLine="640" w:firstLineChars="200"/>
        <w:rPr>
          <w:rFonts w:ascii="仿宋" w:hAnsi="仿宋" w:eastAsia="仿宋" w:cs="仿宋"/>
          <w:sz w:val="32"/>
          <w:szCs w:val="32"/>
        </w:rPr>
      </w:pPr>
      <w:r>
        <w:rPr>
          <w:rFonts w:hint="eastAsia" w:ascii="仿宋" w:hAnsi="仿宋" w:eastAsia="仿宋" w:cs="仿宋"/>
          <w:sz w:val="32"/>
          <w:szCs w:val="32"/>
        </w:rPr>
        <w:t>2.1 本合同租赁（经营）期限共计xx年，从</w:t>
      </w:r>
      <w:bookmarkStart w:id="7" w:name="OLE_LINK10"/>
      <w:r>
        <w:rPr>
          <w:rFonts w:hint="eastAsia" w:ascii="仿宋" w:hAnsi="仿宋" w:eastAsia="仿宋" w:cs="仿宋"/>
          <w:sz w:val="32"/>
          <w:szCs w:val="32"/>
        </w:rPr>
        <w:t>xxx年</w:t>
      </w:r>
    </w:p>
    <w:p>
      <w:pPr>
        <w:rPr>
          <w:rFonts w:ascii="仿宋" w:hAnsi="仿宋" w:eastAsia="仿宋" w:cs="仿宋"/>
          <w:sz w:val="32"/>
          <w:szCs w:val="32"/>
        </w:rPr>
      </w:pPr>
      <w:r>
        <w:rPr>
          <w:rFonts w:hint="eastAsia" w:ascii="仿宋" w:hAnsi="仿宋" w:eastAsia="仿宋" w:cs="仿宋"/>
          <w:sz w:val="32"/>
          <w:szCs w:val="32"/>
        </w:rPr>
        <w:t>xxx月xxx日起至</w:t>
      </w:r>
      <w:bookmarkStart w:id="8" w:name="OLE_LINK6"/>
      <w:r>
        <w:rPr>
          <w:rFonts w:hint="eastAsia" w:ascii="仿宋" w:hAnsi="仿宋" w:eastAsia="仿宋" w:cs="仿宋"/>
          <w:sz w:val="32"/>
          <w:szCs w:val="32"/>
        </w:rPr>
        <w:t>xxx年</w:t>
      </w:r>
      <w:bookmarkEnd w:id="8"/>
      <w:r>
        <w:rPr>
          <w:rFonts w:hint="eastAsia" w:ascii="仿宋" w:hAnsi="仿宋" w:eastAsia="仿宋" w:cs="仿宋"/>
          <w:sz w:val="32"/>
          <w:szCs w:val="32"/>
        </w:rPr>
        <w:t xml:space="preserve">xxx月xxx日止。  </w:t>
      </w:r>
    </w:p>
    <w:bookmarkEnd w:id="7"/>
    <w:p>
      <w:pPr>
        <w:ind w:firstLine="640" w:firstLineChars="200"/>
        <w:rPr>
          <w:rFonts w:ascii="仿宋" w:hAnsi="仿宋" w:eastAsia="仿宋" w:cs="仿宋"/>
          <w:sz w:val="32"/>
          <w:szCs w:val="32"/>
        </w:rPr>
      </w:pPr>
      <w:r>
        <w:rPr>
          <w:rFonts w:hint="eastAsia" w:ascii="仿宋" w:hAnsi="仿宋" w:eastAsia="仿宋" w:cs="仿宋"/>
          <w:sz w:val="32"/>
          <w:szCs w:val="32"/>
        </w:rPr>
        <w:t>2.2 本合同租赁期限届满后，租赁期不自动延续，由甲方收回经营场地重新招标。由乙方投资的动产设备产权归乙方，由乙方自行搬离及拆除，如经甲方催告后乙方仍未将设备搬离，甲方对设备不负保管责任，甲方可立即进行清场，由此造成乙方的损失均由乙方自行承担；此外，甲方因清场而产生的所有支出，均可全额向乙方追偿，并应由乙方承担。属于装饰及嵌入墙体等固定设施的，无偿归甲方所有，乙方不得拆除。如因乙方装饰装修导致甲方墙体存在安全隐患，甲方有权要求乙方进行维修和拆除，乙方没有进行维修和拆除的，甲方有权自行维修和拆除，由此产生的维修费用和拆除费用以及给甲方造成的损失，甲方可全额向乙方追偿，并均由乙方承担。</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2.3 合同期限届满前30日，甲乙方应完成结算手续，乙方应着手实施搬离及清理工作。合同期限届满后3日或者本合同解除后3日内，乙方应退还该服务点（含经营时乙方装饰的不动产部分）。同时经甲方验收该服务点的一切相关设施无损坏后，双方办理交接手续。  </w:t>
      </w:r>
    </w:p>
    <w:p>
      <w:pPr>
        <w:ind w:firstLine="640" w:firstLineChars="200"/>
        <w:rPr>
          <w:rFonts w:ascii="仿宋" w:hAnsi="仿宋" w:eastAsia="仿宋" w:cs="仿宋"/>
          <w:sz w:val="32"/>
          <w:szCs w:val="32"/>
        </w:rPr>
      </w:pPr>
      <w:r>
        <w:rPr>
          <w:rFonts w:hint="eastAsia" w:ascii="仿宋" w:hAnsi="仿宋" w:eastAsia="仿宋" w:cs="仿宋"/>
          <w:sz w:val="32"/>
          <w:szCs w:val="32"/>
        </w:rPr>
        <w:t>2.4出现以下情况合同终止：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合同届满，</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乙方申请且经甲方书面同意的，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乙方违约，</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政府行为或上级部门意见征用或改变服务点功能须收回服务点。若乙方未按时退还该服务点，甲方可以采取任何强制收回服务点的措施，将商铺中的所有物品搬离并随意处置，由此造成的损失由乙方自行负责。且甲方搬离的物品不能用于抵偿乙方拖欠甲方的任何费用。</w:t>
      </w:r>
    </w:p>
    <w:p>
      <w:pPr>
        <w:ind w:firstLine="640" w:firstLineChars="200"/>
        <w:rPr>
          <w:rFonts w:ascii="仿宋" w:hAnsi="仿宋" w:eastAsia="仿宋" w:cs="仿宋"/>
          <w:color w:val="0000FF"/>
          <w:sz w:val="32"/>
          <w:szCs w:val="32"/>
          <w:highlight w:val="none"/>
        </w:rPr>
      </w:pPr>
      <w:r>
        <w:rPr>
          <w:rFonts w:hint="eastAsia" w:ascii="仿宋" w:hAnsi="仿宋" w:eastAsia="仿宋" w:cs="仿宋"/>
          <w:color w:val="0000FF"/>
          <w:sz w:val="32"/>
          <w:szCs w:val="32"/>
          <w:highlight w:val="none"/>
        </w:rPr>
        <w:t>2.5 甲方给予乙方装修期不超过30天（自甲方交付场地之日起计算，具体以甲方审批乙方提交装修工期后确定具体的装修天数）。装修期内，乙方免付基础租金，但仍需承担实际发生的水费、电费及管理费。乙方须在装修期开始前5个工作日向甲方提交书面装修方案（含施工图纸、工期计划、材料清单），经甲方书面批准后方可施工。装修验收：完工后3日内，乙方应申请甲方验收。若存在违规装修（如私搭管线、破坏外墙等），乙方须自费恢复原状；若乙方以装修为由隐瞒实际经营行为（包括但不限于现场交易、商品陈列销售、提供服务等），一经甲方查实：甲方有权立即终止装修期免租待遇，并追溯自免租期开始之日起按日租金的三倍计收违约金。</w:t>
      </w:r>
    </w:p>
    <w:p>
      <w:pPr>
        <w:ind w:firstLine="640" w:firstLineChars="200"/>
        <w:rPr>
          <w:rFonts w:ascii="仿宋" w:hAnsi="仿宋" w:eastAsia="仿宋" w:cs="仿宋"/>
          <w:color w:val="0000FF"/>
          <w:sz w:val="32"/>
          <w:szCs w:val="32"/>
          <w:highlight w:val="none"/>
        </w:rPr>
      </w:pPr>
      <w:r>
        <w:rPr>
          <w:rFonts w:hint="eastAsia" w:ascii="仿宋" w:hAnsi="仿宋" w:eastAsia="仿宋" w:cs="仿宋"/>
          <w:color w:val="0000FF"/>
          <w:sz w:val="32"/>
          <w:szCs w:val="32"/>
          <w:highlight w:val="none"/>
        </w:rPr>
        <w:t>装修期届满后，无论乙方是否完成装修，租赁期均按本合同第2.1条约定的起始日计算租金。</w:t>
      </w:r>
    </w:p>
    <w:p>
      <w:pPr>
        <w:ind w:firstLine="640"/>
        <w:rPr>
          <w:rFonts w:ascii="仿宋" w:hAnsi="仿宋" w:eastAsia="仿宋" w:cs="仿宋"/>
          <w:sz w:val="32"/>
          <w:szCs w:val="32"/>
        </w:rPr>
      </w:pPr>
      <w:r>
        <w:rPr>
          <w:rFonts w:hint="eastAsia" w:ascii="仿宋" w:hAnsi="仿宋" w:eastAsia="仿宋" w:cs="仿宋"/>
          <w:sz w:val="32"/>
          <w:szCs w:val="32"/>
        </w:rPr>
        <w:t>第三条 承包保证金、租金及相关费用</w:t>
      </w:r>
    </w:p>
    <w:p>
      <w:pPr>
        <w:ind w:firstLine="640"/>
        <w:rPr>
          <w:rFonts w:ascii="仿宋" w:hAnsi="仿宋" w:eastAsia="仿宋" w:cs="仿宋"/>
          <w:sz w:val="32"/>
          <w:szCs w:val="32"/>
        </w:rPr>
      </w:pPr>
      <w:r>
        <w:rPr>
          <w:rFonts w:hint="eastAsia" w:ascii="仿宋" w:hAnsi="仿宋" w:eastAsia="仿宋" w:cs="仿宋"/>
          <w:sz w:val="32"/>
          <w:szCs w:val="32"/>
        </w:rPr>
        <w:t>3.1 签订合同时乙方应向甲方缴纳中标合同总金额的10%作为履约保证金，即人民币xxx元（</w:t>
      </w:r>
      <w:r>
        <w:rPr>
          <w:rFonts w:ascii="Arial" w:hAnsi="Arial" w:eastAsia="仿宋" w:cs="Arial"/>
          <w:sz w:val="32"/>
          <w:szCs w:val="32"/>
        </w:rPr>
        <w:t>¥</w:t>
      </w:r>
      <w:r>
        <w:rPr>
          <w:rFonts w:hint="eastAsia" w:ascii="仿宋" w:hAnsi="仿宋" w:eastAsia="仿宋" w:cs="仿宋"/>
          <w:sz w:val="32"/>
          <w:szCs w:val="32"/>
        </w:rPr>
        <w:t>xxx.xx元）</w:t>
      </w:r>
      <w:r>
        <w:rPr>
          <w:rFonts w:hint="eastAsia" w:ascii="仿宋" w:hAnsi="仿宋" w:eastAsia="仿宋" w:cs="仿宋"/>
          <w:color w:val="0000FF"/>
          <w:sz w:val="32"/>
          <w:szCs w:val="32"/>
        </w:rPr>
        <w:t>，</w:t>
      </w:r>
      <w:r>
        <w:rPr>
          <w:rFonts w:hint="eastAsia" w:ascii="仿宋" w:hAnsi="仿宋" w:eastAsia="仿宋" w:cs="仿宋"/>
          <w:sz w:val="32"/>
          <w:szCs w:val="32"/>
        </w:rPr>
        <w:t>以确保乙方履行本合同项下的全部义务。本合同期满后，若乙方无拖欠应交费用或其它违约事项的，乙方凭相应保证金票据原件向甲方申请不计息退回保证金。</w:t>
      </w:r>
    </w:p>
    <w:p>
      <w:pPr>
        <w:ind w:firstLine="640"/>
        <w:rPr>
          <w:rFonts w:ascii="仿宋" w:hAnsi="仿宋" w:eastAsia="仿宋" w:cs="仿宋"/>
          <w:sz w:val="32"/>
          <w:szCs w:val="32"/>
        </w:rPr>
      </w:pPr>
      <w:r>
        <w:rPr>
          <w:rFonts w:hint="eastAsia" w:ascii="仿宋" w:hAnsi="仿宋" w:eastAsia="仿宋" w:cs="仿宋"/>
          <w:sz w:val="32"/>
          <w:szCs w:val="32"/>
        </w:rPr>
        <w:t>3.2 承包租金标准：第一年租金，每月人民币xxx元，第二年起租金单价在上一年的基础上年租金递增5%，即：</w:t>
      </w:r>
    </w:p>
    <w:p>
      <w:pPr>
        <w:ind w:firstLine="640"/>
        <w:rPr>
          <w:rFonts w:ascii="仿宋" w:hAnsi="仿宋" w:eastAsia="仿宋" w:cs="仿宋"/>
          <w:sz w:val="32"/>
          <w:szCs w:val="32"/>
        </w:rPr>
      </w:pPr>
      <w:r>
        <w:rPr>
          <w:rFonts w:hint="eastAsia" w:ascii="仿宋" w:hAnsi="仿宋" w:eastAsia="仿宋" w:cs="仿宋"/>
          <w:sz w:val="32"/>
          <w:szCs w:val="32"/>
        </w:rPr>
        <w:t>第一年（xxx年xx月xx日—xxx年xx月</w:t>
      </w:r>
      <w:bookmarkStart w:id="9" w:name="OLE_LINK7"/>
      <w:r>
        <w:rPr>
          <w:rFonts w:hint="eastAsia" w:ascii="仿宋" w:hAnsi="仿宋" w:eastAsia="仿宋" w:cs="仿宋"/>
          <w:sz w:val="32"/>
          <w:szCs w:val="32"/>
        </w:rPr>
        <w:t>xx日</w:t>
      </w:r>
      <w:bookmarkEnd w:id="9"/>
      <w:r>
        <w:rPr>
          <w:rFonts w:hint="eastAsia" w:ascii="仿宋" w:hAnsi="仿宋" w:eastAsia="仿宋" w:cs="仿宋"/>
          <w:sz w:val="32"/>
          <w:szCs w:val="32"/>
        </w:rPr>
        <w:t>），月租金xxx元,年租金xxx元；</w:t>
      </w:r>
    </w:p>
    <w:p>
      <w:pPr>
        <w:ind w:firstLine="640"/>
        <w:rPr>
          <w:rFonts w:ascii="仿宋" w:hAnsi="仿宋" w:eastAsia="仿宋" w:cs="仿宋"/>
          <w:sz w:val="32"/>
          <w:szCs w:val="32"/>
        </w:rPr>
      </w:pPr>
      <w:r>
        <w:rPr>
          <w:rFonts w:hint="eastAsia" w:ascii="仿宋" w:hAnsi="仿宋" w:eastAsia="仿宋" w:cs="仿宋"/>
          <w:sz w:val="32"/>
          <w:szCs w:val="32"/>
        </w:rPr>
        <w:t>第二年（xxx年xx月xx日—xxx年xx月xx日），月租金xxx元，年租金xxx元；</w:t>
      </w:r>
    </w:p>
    <w:p>
      <w:pPr>
        <w:ind w:firstLine="640"/>
        <w:rPr>
          <w:rFonts w:ascii="仿宋" w:hAnsi="仿宋" w:eastAsia="仿宋" w:cs="仿宋"/>
          <w:sz w:val="32"/>
          <w:szCs w:val="32"/>
        </w:rPr>
      </w:pPr>
      <w:r>
        <w:rPr>
          <w:rFonts w:hint="eastAsia" w:ascii="仿宋" w:hAnsi="仿宋" w:eastAsia="仿宋" w:cs="仿宋"/>
          <w:sz w:val="32"/>
          <w:szCs w:val="32"/>
        </w:rPr>
        <w:t>第三年（xxx年xx月xx日—xxx年xx月xx日），月租金xxx元,年租金xxx元；</w:t>
      </w:r>
    </w:p>
    <w:p>
      <w:pPr>
        <w:ind w:firstLine="640"/>
        <w:rPr>
          <w:rFonts w:ascii="仿宋" w:hAnsi="仿宋" w:eastAsia="仿宋" w:cs="仿宋"/>
          <w:sz w:val="32"/>
          <w:szCs w:val="32"/>
        </w:rPr>
      </w:pPr>
      <w:r>
        <w:rPr>
          <w:rFonts w:hint="eastAsia" w:ascii="仿宋" w:hAnsi="仿宋" w:eastAsia="仿宋" w:cs="仿宋"/>
          <w:sz w:val="32"/>
          <w:szCs w:val="32"/>
        </w:rPr>
        <w:t>第四年（xxx年xx月xx日—xxx年xx月xx日），月租金xxx元，年租金xxx元；</w:t>
      </w:r>
    </w:p>
    <w:p>
      <w:pPr>
        <w:ind w:firstLine="640"/>
        <w:rPr>
          <w:rFonts w:ascii="仿宋" w:hAnsi="仿宋" w:eastAsia="仿宋" w:cs="仿宋"/>
          <w:sz w:val="32"/>
          <w:szCs w:val="32"/>
        </w:rPr>
      </w:pPr>
      <w:r>
        <w:rPr>
          <w:rFonts w:hint="eastAsia" w:ascii="仿宋" w:hAnsi="仿宋" w:eastAsia="仿宋" w:cs="仿宋"/>
          <w:sz w:val="32"/>
          <w:szCs w:val="32"/>
        </w:rPr>
        <w:t>第五年（xxx年xx月xx日—xxx年xx月xx日），月租金xxx元,年租金xxx元；</w:t>
      </w:r>
    </w:p>
    <w:p>
      <w:pPr>
        <w:ind w:firstLine="640"/>
        <w:rPr>
          <w:rFonts w:ascii="仿宋" w:hAnsi="仿宋" w:eastAsia="仿宋" w:cs="仿宋"/>
          <w:sz w:val="32"/>
          <w:szCs w:val="32"/>
        </w:rPr>
      </w:pPr>
      <w:r>
        <w:rPr>
          <w:rFonts w:hint="eastAsia" w:ascii="仿宋" w:hAnsi="仿宋" w:eastAsia="仿宋" w:cs="仿宋"/>
          <w:sz w:val="32"/>
          <w:szCs w:val="32"/>
        </w:rPr>
        <w:t>3.3 乙方负责将垃圾日产日清，不得影响景区形象，按指定点存放，由甲方负责统一清运。</w:t>
      </w:r>
    </w:p>
    <w:p>
      <w:pPr>
        <w:ind w:firstLine="640"/>
        <w:rPr>
          <w:rFonts w:ascii="仿宋" w:hAnsi="仿宋" w:eastAsia="仿宋" w:cs="仿宋"/>
          <w:color w:val="0000FF"/>
          <w:sz w:val="32"/>
          <w:szCs w:val="32"/>
        </w:rPr>
      </w:pPr>
      <w:r>
        <w:rPr>
          <w:rFonts w:hint="eastAsia" w:ascii="仿宋" w:hAnsi="仿宋" w:eastAsia="仿宋" w:cs="仿宋"/>
          <w:color w:val="0000FF"/>
          <w:sz w:val="32"/>
          <w:szCs w:val="32"/>
        </w:rPr>
        <w:t>3.4 乙方须每月支付xxx元作为服务点管理费用，连同租金一起缴纳。</w:t>
      </w:r>
    </w:p>
    <w:p>
      <w:pPr>
        <w:ind w:firstLine="640"/>
        <w:rPr>
          <w:rFonts w:ascii="仿宋" w:hAnsi="仿宋" w:eastAsia="仿宋" w:cs="仿宋"/>
          <w:color w:val="0000FF"/>
          <w:sz w:val="32"/>
          <w:szCs w:val="32"/>
        </w:rPr>
      </w:pPr>
      <w:r>
        <w:rPr>
          <w:rFonts w:hint="eastAsia" w:ascii="仿宋" w:hAnsi="仿宋" w:eastAsia="仿宋" w:cs="仿宋"/>
          <w:color w:val="0000FF"/>
          <w:sz w:val="32"/>
          <w:szCs w:val="32"/>
        </w:rPr>
        <w:t>3.5 租金及水电费支付方式：乙方应于每月5日前以现金或转账方式向甲方交纳服务点当月的租金及上月水电费、管理费，甲方收缴后应提供给乙方收款凭证。</w:t>
      </w:r>
    </w:p>
    <w:p>
      <w:pPr>
        <w:ind w:firstLine="640"/>
        <w:rPr>
          <w:rFonts w:ascii="仿宋" w:hAnsi="仿宋" w:eastAsia="仿宋" w:cs="仿宋"/>
          <w:color w:val="0000FF"/>
          <w:sz w:val="32"/>
          <w:szCs w:val="32"/>
        </w:rPr>
      </w:pPr>
      <w:r>
        <w:rPr>
          <w:rFonts w:hint="eastAsia" w:ascii="仿宋" w:hAnsi="仿宋" w:eastAsia="仿宋" w:cs="仿宋"/>
          <w:color w:val="0000FF"/>
          <w:sz w:val="32"/>
          <w:szCs w:val="32"/>
        </w:rPr>
        <w:t>3.6 电费计算按广东电网有限责任公司惠州供电局实时市场价收取；水费计算按惠州市自来水公司单价+二次抽水电费。</w:t>
      </w:r>
    </w:p>
    <w:p>
      <w:pPr>
        <w:ind w:firstLine="640"/>
        <w:rPr>
          <w:rFonts w:ascii="仿宋" w:hAnsi="仿宋" w:eastAsia="仿宋" w:cs="仿宋"/>
          <w:sz w:val="32"/>
          <w:szCs w:val="32"/>
        </w:rPr>
      </w:pPr>
      <w:r>
        <w:rPr>
          <w:rFonts w:hint="eastAsia" w:ascii="仿宋" w:hAnsi="仿宋" w:eastAsia="仿宋" w:cs="仿宋"/>
          <w:sz w:val="32"/>
          <w:szCs w:val="32"/>
        </w:rPr>
        <w:t>第四条 租赁期内乙方不得擅自以任何理由、以任何形式将该服务点转租或变相转租，不得以任何理由、任何形式与其他公司合作，不得以乙方之外的其他任何第三方的名义进行经营。否则甲方有权单方面终止合同，并有权将该服务点收回重新招标；且甲方有权将乙方所交保证金作为违约金没收不予退还，因此造成乙方或第三人的一切损失由乙方承担。</w:t>
      </w:r>
    </w:p>
    <w:p>
      <w:pPr>
        <w:ind w:firstLine="640"/>
        <w:rPr>
          <w:rFonts w:ascii="仿宋" w:hAnsi="仿宋" w:eastAsia="仿宋" w:cs="仿宋"/>
          <w:sz w:val="32"/>
          <w:szCs w:val="32"/>
        </w:rPr>
      </w:pPr>
      <w:r>
        <w:rPr>
          <w:rFonts w:hint="eastAsia" w:ascii="仿宋" w:hAnsi="仿宋" w:eastAsia="仿宋" w:cs="仿宋"/>
          <w:sz w:val="32"/>
          <w:szCs w:val="32"/>
        </w:rPr>
        <w:t>第五条 甲方权利义务</w:t>
      </w:r>
    </w:p>
    <w:p>
      <w:pPr>
        <w:ind w:firstLine="640"/>
        <w:rPr>
          <w:rFonts w:ascii="仿宋" w:hAnsi="仿宋" w:eastAsia="仿宋" w:cs="仿宋"/>
          <w:sz w:val="32"/>
          <w:szCs w:val="32"/>
        </w:rPr>
      </w:pPr>
      <w:r>
        <w:rPr>
          <w:rFonts w:hint="eastAsia" w:ascii="仿宋" w:hAnsi="仿宋" w:eastAsia="仿宋" w:cs="仿宋"/>
          <w:sz w:val="32"/>
          <w:szCs w:val="32"/>
        </w:rPr>
        <w:t>5.1 甲方保证所租赁的服务点符合当地政府的有关规定，保证其有权出租。甲方将建好的红花湖景区xxx标室内使用面积xxx平方米完整地按现状交给乙方经营。</w:t>
      </w:r>
    </w:p>
    <w:p>
      <w:pPr>
        <w:ind w:firstLine="640"/>
        <w:rPr>
          <w:rFonts w:ascii="仿宋" w:hAnsi="仿宋" w:eastAsia="仿宋" w:cs="仿宋"/>
          <w:sz w:val="32"/>
          <w:szCs w:val="32"/>
        </w:rPr>
      </w:pPr>
      <w:r>
        <w:rPr>
          <w:rFonts w:hint="eastAsia" w:ascii="仿宋" w:hAnsi="仿宋" w:eastAsia="仿宋" w:cs="仿宋"/>
          <w:sz w:val="32"/>
          <w:szCs w:val="32"/>
        </w:rPr>
        <w:t>5.2 甲方将电源线拉装到建筑物内。</w:t>
      </w:r>
    </w:p>
    <w:p>
      <w:pPr>
        <w:ind w:firstLine="640"/>
        <w:rPr>
          <w:rFonts w:ascii="仿宋" w:hAnsi="仿宋" w:eastAsia="仿宋" w:cs="仿宋"/>
          <w:sz w:val="32"/>
          <w:szCs w:val="32"/>
        </w:rPr>
      </w:pPr>
      <w:r>
        <w:rPr>
          <w:rFonts w:hint="eastAsia" w:ascii="仿宋" w:hAnsi="仿宋" w:eastAsia="仿宋" w:cs="仿宋"/>
          <w:sz w:val="32"/>
          <w:szCs w:val="32"/>
        </w:rPr>
        <w:t>5.3 定期巡逻，有效保障经营服务点安全，如出现争执及时派人调解。</w:t>
      </w:r>
    </w:p>
    <w:p>
      <w:pPr>
        <w:ind w:firstLine="640"/>
        <w:rPr>
          <w:rFonts w:ascii="仿宋" w:hAnsi="仿宋" w:eastAsia="仿宋" w:cs="仿宋"/>
          <w:sz w:val="32"/>
          <w:szCs w:val="32"/>
        </w:rPr>
      </w:pPr>
      <w:r>
        <w:rPr>
          <w:rFonts w:hint="eastAsia" w:ascii="仿宋" w:hAnsi="仿宋" w:eastAsia="仿宋" w:cs="仿宋"/>
          <w:sz w:val="32"/>
          <w:szCs w:val="32"/>
        </w:rPr>
        <w:t>5.4 合同期内，为经营者员工提供3台小汽车免费停放服务。</w:t>
      </w:r>
    </w:p>
    <w:p>
      <w:pPr>
        <w:ind w:firstLine="640" w:firstLineChars="200"/>
        <w:rPr>
          <w:rFonts w:ascii="仿宋" w:hAnsi="仿宋" w:eastAsia="仿宋" w:cs="仿宋"/>
          <w:sz w:val="32"/>
          <w:szCs w:val="32"/>
        </w:rPr>
      </w:pPr>
      <w:r>
        <w:rPr>
          <w:rFonts w:hint="eastAsia" w:ascii="仿宋" w:hAnsi="仿宋" w:eastAsia="仿宋" w:cs="仿宋"/>
          <w:sz w:val="32"/>
          <w:szCs w:val="32"/>
        </w:rPr>
        <w:t>5.5 承包期内，如遇政府行为或上级部门意见，征用或改变服务点功能或须收回服务点的，合同终止，乙方须无条件服从，所造成损失甲方不承担责任。</w:t>
      </w:r>
    </w:p>
    <w:p>
      <w:pPr>
        <w:ind w:firstLine="640" w:firstLineChars="200"/>
        <w:rPr>
          <w:rFonts w:ascii="仿宋" w:hAnsi="仿宋" w:eastAsia="仿宋" w:cs="仿宋"/>
          <w:sz w:val="32"/>
          <w:szCs w:val="32"/>
        </w:rPr>
      </w:pPr>
      <w:r>
        <w:rPr>
          <w:rFonts w:hint="eastAsia" w:ascii="仿宋" w:hAnsi="仿宋" w:eastAsia="仿宋" w:cs="仿宋"/>
          <w:sz w:val="32"/>
          <w:szCs w:val="32"/>
        </w:rPr>
        <w:t>5.6 经景区其他服务点申请，甲方有权批准其增加经营范围，且无需经过乙方的同意。</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5.7 服务点工作人员必须按照需求配置，乙方必须报送服务点所有工作人员的基本信息（身份证、联系方式）至甲方存档；工作人员如有变更，乙方必须以书面形式报送至甲方，并经得甲方同意后方可变更。</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5.8 服务点工作人员与甲方无任何经济或合同纠纷。</w:t>
      </w:r>
    </w:p>
    <w:p>
      <w:pPr>
        <w:ind w:firstLine="640" w:firstLineChars="200"/>
        <w:rPr>
          <w:rFonts w:ascii="仿宋" w:hAnsi="仿宋" w:eastAsia="仿宋" w:cs="仿宋"/>
          <w:sz w:val="32"/>
          <w:szCs w:val="32"/>
        </w:rPr>
      </w:pPr>
      <w:r>
        <w:rPr>
          <w:rFonts w:hint="eastAsia" w:ascii="仿宋" w:hAnsi="仿宋" w:eastAsia="仿宋" w:cs="仿宋"/>
          <w:sz w:val="32"/>
          <w:szCs w:val="32"/>
        </w:rPr>
        <w:t>5.9 如因乙方的违约行为或侵权行为造成其他经营者或第三人损失的，一切责任由乙方负责。如因此导致甲方损失的，甲方有权向乙方追偿。</w:t>
      </w:r>
    </w:p>
    <w:p>
      <w:pPr>
        <w:ind w:firstLine="640" w:firstLineChars="200"/>
        <w:rPr>
          <w:rFonts w:ascii="仿宋" w:hAnsi="仿宋" w:eastAsia="仿宋" w:cs="仿宋"/>
          <w:sz w:val="32"/>
          <w:szCs w:val="32"/>
        </w:rPr>
      </w:pPr>
      <w:r>
        <w:rPr>
          <w:rFonts w:hint="eastAsia" w:ascii="仿宋" w:hAnsi="仿宋" w:eastAsia="仿宋" w:cs="仿宋"/>
          <w:sz w:val="32"/>
          <w:szCs w:val="32"/>
        </w:rPr>
        <w:t>5.10 如因其他经营者未经甲方事先批准，擅自经营与乙方同类或相似的产品或者存在其他的违约行为或侵权行为造成乙方损失的，与甲方无关，乙方可向有过错的经营者主张赔偿责任，乙方不得据此主张甲方违约或侵权，向甲方主张赔偿责任。</w:t>
      </w:r>
    </w:p>
    <w:p>
      <w:pPr>
        <w:ind w:firstLine="640" w:firstLineChars="200"/>
        <w:rPr>
          <w:rFonts w:ascii="仿宋" w:hAnsi="仿宋" w:eastAsia="仿宋" w:cs="仿宋"/>
          <w:sz w:val="32"/>
          <w:szCs w:val="32"/>
        </w:rPr>
      </w:pPr>
      <w:r>
        <w:rPr>
          <w:rFonts w:hint="eastAsia" w:ascii="仿宋" w:hAnsi="仿宋" w:eastAsia="仿宋" w:cs="仿宋"/>
          <w:sz w:val="32"/>
          <w:szCs w:val="32"/>
        </w:rPr>
        <w:t>第六条 乙方权利义务</w:t>
      </w:r>
    </w:p>
    <w:p>
      <w:pPr>
        <w:ind w:firstLine="640" w:firstLineChars="200"/>
        <w:rPr>
          <w:rFonts w:ascii="仿宋" w:hAnsi="仿宋" w:eastAsia="仿宋" w:cs="仿宋"/>
          <w:sz w:val="32"/>
          <w:szCs w:val="32"/>
        </w:rPr>
      </w:pPr>
      <w:r>
        <w:rPr>
          <w:rFonts w:hint="eastAsia" w:ascii="仿宋" w:hAnsi="仿宋" w:eastAsia="仿宋" w:cs="仿宋"/>
          <w:sz w:val="32"/>
          <w:szCs w:val="32"/>
        </w:rPr>
        <w:t>6.1 乙方必须自觉遵守国家各项法律法规及甲方景区的管理规章制度，合法自主经营，在经营过程中产生的一切经济纠纷及法律责任由乙方负责及处理，不得给景区造成任何不利影响。</w:t>
      </w:r>
    </w:p>
    <w:p>
      <w:pPr>
        <w:ind w:firstLine="640" w:firstLineChars="200"/>
        <w:rPr>
          <w:rFonts w:ascii="仿宋" w:hAnsi="仿宋" w:eastAsia="仿宋" w:cs="仿宋"/>
          <w:sz w:val="32"/>
          <w:szCs w:val="32"/>
        </w:rPr>
      </w:pPr>
      <w:r>
        <w:rPr>
          <w:rFonts w:hint="eastAsia" w:ascii="仿宋" w:hAnsi="仿宋" w:eastAsia="仿宋" w:cs="仿宋"/>
          <w:sz w:val="32"/>
          <w:szCs w:val="32"/>
        </w:rPr>
        <w:t>6.2 乙方自行办理有关营业、食品、卫生、税务、消防等一切证照。涉及经营范围内国家规定需要缴交的一切费用，由乙方自行缴交。</w:t>
      </w:r>
    </w:p>
    <w:p>
      <w:pPr>
        <w:ind w:firstLine="640" w:firstLineChars="200"/>
        <w:rPr>
          <w:rFonts w:ascii="仿宋" w:hAnsi="仿宋" w:eastAsia="仿宋" w:cs="仿宋"/>
          <w:sz w:val="32"/>
          <w:szCs w:val="32"/>
        </w:rPr>
      </w:pPr>
      <w:r>
        <w:rPr>
          <w:rFonts w:hint="eastAsia" w:ascii="仿宋" w:hAnsi="仿宋" w:eastAsia="仿宋" w:cs="仿宋"/>
          <w:sz w:val="32"/>
          <w:szCs w:val="32"/>
        </w:rPr>
        <w:t>6.3 有关从业人员需持有相关证件。</w:t>
      </w:r>
    </w:p>
    <w:p>
      <w:pPr>
        <w:ind w:firstLine="640" w:firstLineChars="200"/>
        <w:rPr>
          <w:rFonts w:ascii="仿宋_GB2312" w:hAnsi="仿宋_GB2312" w:eastAsia="仿宋_GB2312" w:cs="仿宋_GB2312"/>
          <w:kern w:val="0"/>
          <w:sz w:val="32"/>
          <w:szCs w:val="32"/>
        </w:rPr>
      </w:pPr>
      <w:r>
        <w:rPr>
          <w:rFonts w:hint="eastAsia" w:ascii="仿宋" w:hAnsi="仿宋" w:eastAsia="仿宋" w:cs="仿宋"/>
          <w:sz w:val="32"/>
          <w:szCs w:val="32"/>
        </w:rPr>
        <w:t>6.4 乙方经营场所限于室内。走廊、楼梯间、室外空地、广场等地严禁摆卖和摆放任何物品、设施；未经甲方事先书面同意，严禁在建筑物室外、外墙、门窗等悬挂、张贴或树立广告、标语；</w:t>
      </w:r>
      <w:r>
        <w:rPr>
          <w:rFonts w:hint="eastAsia" w:ascii="仿宋_GB2312" w:hAnsi="仿宋_GB2312" w:eastAsia="仿宋_GB2312" w:cs="仿宋_GB2312"/>
          <w:kern w:val="0"/>
          <w:sz w:val="32"/>
          <w:szCs w:val="32"/>
        </w:rPr>
        <w:t>服务点及周边严禁租售运动设备（包括骑行单车、滑板车、儿童扭扭车等）。</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6.5 </w:t>
      </w:r>
      <w:r>
        <w:rPr>
          <w:rFonts w:hint="eastAsia" w:ascii="仿宋" w:hAnsi="仿宋" w:eastAsia="仿宋" w:cs="仿宋"/>
          <w:color w:val="0000FF"/>
          <w:sz w:val="32"/>
          <w:szCs w:val="32"/>
        </w:rPr>
        <w:t>乙方必须保证服务点自本合同生效之日起3个月内正式营业，且服务点每天9：00—19：00开门营业</w:t>
      </w:r>
      <w:r>
        <w:rPr>
          <w:rFonts w:hint="eastAsia"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6.6 乙方在承包经营期内发生的包括人身、财物在内的一切安全责任事故或其他法律责任及后果由乙方承担。</w:t>
      </w:r>
    </w:p>
    <w:p>
      <w:pPr>
        <w:ind w:firstLine="640" w:firstLineChars="200"/>
        <w:rPr>
          <w:rFonts w:ascii="仿宋" w:hAnsi="仿宋" w:eastAsia="仿宋" w:cs="仿宋"/>
          <w:sz w:val="32"/>
          <w:szCs w:val="32"/>
        </w:rPr>
      </w:pPr>
      <w:r>
        <w:rPr>
          <w:rFonts w:hint="eastAsia" w:ascii="仿宋" w:hAnsi="仿宋" w:eastAsia="仿宋" w:cs="仿宋"/>
          <w:sz w:val="32"/>
          <w:szCs w:val="32"/>
        </w:rPr>
        <w:t>6.7 乙方必须按已定方案经营，未经批准不得超越或改变经营范围，如需增加经营范围，应当书面向甲方提交申请，经甲方批准后方可经营。</w:t>
      </w:r>
    </w:p>
    <w:p>
      <w:pPr>
        <w:ind w:firstLine="640" w:firstLineChars="200"/>
        <w:rPr>
          <w:rFonts w:ascii="仿宋" w:hAnsi="仿宋" w:eastAsia="仿宋" w:cs="仿宋"/>
          <w:sz w:val="32"/>
          <w:szCs w:val="32"/>
        </w:rPr>
      </w:pPr>
      <w:r>
        <w:rPr>
          <w:rFonts w:hint="eastAsia" w:ascii="仿宋" w:hAnsi="仿宋" w:eastAsia="仿宋" w:cs="仿宋"/>
          <w:sz w:val="32"/>
          <w:szCs w:val="32"/>
        </w:rPr>
        <w:t>6.8 乙方自行完成经营场所的装修和相关设备的投入，并承担因此产生的所有费用。</w:t>
      </w:r>
    </w:p>
    <w:p>
      <w:pPr>
        <w:ind w:firstLine="640" w:firstLineChars="200"/>
        <w:rPr>
          <w:rFonts w:ascii="仿宋" w:hAnsi="仿宋" w:eastAsia="仿宋" w:cs="仿宋"/>
          <w:sz w:val="32"/>
          <w:szCs w:val="32"/>
        </w:rPr>
      </w:pPr>
      <w:r>
        <w:rPr>
          <w:rFonts w:hint="eastAsia" w:ascii="仿宋" w:hAnsi="仿宋" w:eastAsia="仿宋" w:cs="仿宋"/>
          <w:sz w:val="32"/>
          <w:szCs w:val="32"/>
        </w:rPr>
        <w:t>6.9 装修方案必须经甲方审批同意后方可实施，在不破坏建筑主体和原有建筑风格的前提下进行装修。</w:t>
      </w:r>
    </w:p>
    <w:p>
      <w:pPr>
        <w:ind w:firstLine="640" w:firstLineChars="200"/>
        <w:rPr>
          <w:rFonts w:ascii="仿宋" w:hAnsi="仿宋" w:eastAsia="仿宋" w:cs="仿宋"/>
          <w:sz w:val="32"/>
          <w:szCs w:val="32"/>
        </w:rPr>
      </w:pPr>
      <w:r>
        <w:rPr>
          <w:rFonts w:hint="eastAsia" w:ascii="仿宋" w:hAnsi="仿宋" w:eastAsia="仿宋" w:cs="仿宋"/>
          <w:sz w:val="32"/>
          <w:szCs w:val="32"/>
        </w:rPr>
        <w:t>6.10 乙方应对从业人员进行职业道德、安全意识和环境意识教育，严禁从事包括下湖游泳的违法行为，否则，因此产生的一切责任和后果由乙方承担。</w:t>
      </w:r>
    </w:p>
    <w:p>
      <w:pPr>
        <w:ind w:firstLine="640" w:firstLineChars="200"/>
        <w:rPr>
          <w:rFonts w:ascii="仿宋" w:hAnsi="仿宋" w:eastAsia="仿宋" w:cs="仿宋"/>
          <w:sz w:val="32"/>
          <w:szCs w:val="32"/>
        </w:rPr>
      </w:pPr>
      <w:r>
        <w:rPr>
          <w:rFonts w:hint="eastAsia" w:ascii="仿宋" w:hAnsi="仿宋" w:eastAsia="仿宋" w:cs="仿宋"/>
          <w:sz w:val="32"/>
          <w:szCs w:val="32"/>
        </w:rPr>
        <w:t>6.11 乙方应按时发放所聘用的人员的工资及购买社保等相关福利，如发生劳资纠纷或其他人员伤亡事故，由乙方自行解决并承担相关责任，与甲方无关。如因此造成甲方经济损失的，甲方有权向乙方进行追偿。</w:t>
      </w:r>
    </w:p>
    <w:p>
      <w:pPr>
        <w:ind w:firstLine="640" w:firstLineChars="200"/>
        <w:rPr>
          <w:rFonts w:ascii="仿宋" w:hAnsi="仿宋" w:eastAsia="仿宋" w:cs="仿宋"/>
          <w:sz w:val="32"/>
          <w:szCs w:val="32"/>
        </w:rPr>
      </w:pPr>
      <w:r>
        <w:rPr>
          <w:rFonts w:hint="eastAsia" w:ascii="仿宋" w:hAnsi="仿宋" w:eastAsia="仿宋" w:cs="仿宋"/>
          <w:sz w:val="32"/>
          <w:szCs w:val="32"/>
        </w:rPr>
        <w:t>6.12 乙方要向甲方报备在经营过程中聘用的经营管理人员必须是乙方可以代为签收甲方所有送达通知，并书面告知甲方。</w:t>
      </w:r>
    </w:p>
    <w:p>
      <w:pPr>
        <w:ind w:firstLine="640" w:firstLineChars="200"/>
        <w:rPr>
          <w:rFonts w:ascii="仿宋" w:hAnsi="仿宋" w:eastAsia="仿宋" w:cs="仿宋"/>
          <w:sz w:val="32"/>
          <w:szCs w:val="32"/>
        </w:rPr>
      </w:pPr>
      <w:r>
        <w:rPr>
          <w:rFonts w:hint="eastAsia" w:ascii="仿宋" w:hAnsi="仿宋" w:eastAsia="仿宋" w:cs="仿宋"/>
          <w:sz w:val="32"/>
          <w:szCs w:val="32"/>
        </w:rPr>
        <w:t>6.13根据景区管理职责，需要乙方配合甲方的管理行为时，乙方应无条件配合。</w:t>
      </w:r>
    </w:p>
    <w:p>
      <w:pPr>
        <w:ind w:firstLine="640" w:firstLineChars="200"/>
        <w:rPr>
          <w:rFonts w:ascii="仿宋" w:hAnsi="仿宋" w:eastAsia="仿宋" w:cs="仿宋"/>
          <w:sz w:val="32"/>
          <w:szCs w:val="32"/>
        </w:rPr>
      </w:pPr>
      <w:r>
        <w:rPr>
          <w:rFonts w:hint="eastAsia" w:ascii="仿宋" w:hAnsi="仿宋" w:eastAsia="仿宋" w:cs="仿宋"/>
          <w:sz w:val="32"/>
          <w:szCs w:val="32"/>
        </w:rPr>
        <w:t>第七条 违约责任</w:t>
      </w:r>
    </w:p>
    <w:p>
      <w:pPr>
        <w:ind w:firstLine="640" w:firstLineChars="200"/>
        <w:rPr>
          <w:rFonts w:ascii="仿宋" w:hAnsi="仿宋" w:eastAsia="仿宋" w:cs="仿宋"/>
          <w:sz w:val="32"/>
          <w:szCs w:val="32"/>
        </w:rPr>
      </w:pPr>
      <w:r>
        <w:rPr>
          <w:rFonts w:hint="eastAsia" w:ascii="仿宋" w:hAnsi="仿宋" w:eastAsia="仿宋" w:cs="仿宋"/>
          <w:sz w:val="32"/>
          <w:szCs w:val="32"/>
        </w:rPr>
        <w:t>7.1 乙方违反本合同约定的任一项内容即视为乙方违约，乙方出现下列情形的，同样视为乙方违约，甲方有权单方解除本合同，收回服务点并没收全部履约保证金，不予退还，如乙方欠缴租金、管理费、水电费、罚款等等费用的，直接从履约保证金中扣除，剩余部分不予退还，若履约保证金不足以抵扣上述费用的，或乙方违约造成甲方损失超出履约保证金部分的，甲方有权向乙方继续追偿。</w:t>
      </w:r>
    </w:p>
    <w:p>
      <w:pPr>
        <w:ind w:firstLine="640" w:firstLineChars="200"/>
        <w:rPr>
          <w:rFonts w:ascii="仿宋" w:hAnsi="仿宋" w:eastAsia="仿宋" w:cs="仿宋"/>
          <w:sz w:val="32"/>
          <w:szCs w:val="32"/>
        </w:rPr>
      </w:pPr>
      <w:r>
        <w:rPr>
          <w:rFonts w:hint="eastAsia" w:ascii="仿宋" w:hAnsi="仿宋" w:eastAsia="仿宋" w:cs="仿宋"/>
          <w:sz w:val="32"/>
          <w:szCs w:val="32"/>
        </w:rPr>
        <w:t>所有因乙方原因，导致甲方维权所产生的费用（包括但不限于诉讼费、公证费、律师费、诉讼保全费、差旅费、交通费等）直接及间接损失均由乙方承担。具体列举如下（包括但不限于以下情形）：</w:t>
      </w:r>
    </w:p>
    <w:p>
      <w:pPr>
        <w:ind w:firstLine="640" w:firstLineChars="200"/>
        <w:rPr>
          <w:rFonts w:ascii="仿宋" w:hAnsi="仿宋" w:eastAsia="仿宋" w:cs="仿宋"/>
          <w:sz w:val="32"/>
          <w:szCs w:val="32"/>
        </w:rPr>
      </w:pPr>
      <w:bookmarkStart w:id="10" w:name="OLE_LINK23"/>
      <w:bookmarkStart w:id="11" w:name="OLE_LINK20"/>
      <w:r>
        <w:rPr>
          <w:rFonts w:hint="eastAsia" w:ascii="仿宋" w:hAnsi="仿宋" w:eastAsia="仿宋" w:cs="仿宋"/>
          <w:sz w:val="32"/>
          <w:szCs w:val="32"/>
        </w:rPr>
        <w:t>（1）在景区服务点违法经营受执法部门处罚，情节严重或对景区、甲方形象、名誉造成较大损害的；</w:t>
      </w:r>
    </w:p>
    <w:p>
      <w:pPr>
        <w:ind w:firstLine="640" w:firstLineChars="200"/>
        <w:rPr>
          <w:rFonts w:ascii="仿宋" w:hAnsi="仿宋" w:eastAsia="仿宋" w:cs="仿宋"/>
          <w:sz w:val="32"/>
          <w:szCs w:val="32"/>
        </w:rPr>
      </w:pPr>
      <w:r>
        <w:rPr>
          <w:rFonts w:hint="eastAsia" w:ascii="仿宋" w:hAnsi="仿宋" w:eastAsia="仿宋" w:cs="仿宋"/>
          <w:sz w:val="32"/>
          <w:szCs w:val="32"/>
        </w:rPr>
        <w:t>（2）乙方不遵守甲方景区管理规定，</w:t>
      </w:r>
      <w:bookmarkStart w:id="12" w:name="OLE_LINK12"/>
      <w:r>
        <w:rPr>
          <w:rFonts w:hint="eastAsia" w:ascii="仿宋" w:hAnsi="仿宋" w:eastAsia="仿宋" w:cs="仿宋"/>
          <w:sz w:val="32"/>
          <w:szCs w:val="32"/>
        </w:rPr>
        <w:t>经</w:t>
      </w:r>
      <w:bookmarkStart w:id="13" w:name="OLE_LINK9"/>
      <w:r>
        <w:rPr>
          <w:rFonts w:hint="eastAsia" w:ascii="仿宋" w:hAnsi="仿宋" w:eastAsia="仿宋" w:cs="仿宋"/>
          <w:sz w:val="32"/>
          <w:szCs w:val="32"/>
        </w:rPr>
        <w:t>两次警告仍整改不到位的</w:t>
      </w:r>
      <w:bookmarkEnd w:id="13"/>
      <w:r>
        <w:rPr>
          <w:rFonts w:hint="eastAsia" w:ascii="仿宋" w:hAnsi="仿宋" w:eastAsia="仿宋" w:cs="仿宋"/>
          <w:sz w:val="32"/>
          <w:szCs w:val="32"/>
        </w:rPr>
        <w:t>；</w:t>
      </w:r>
    </w:p>
    <w:bookmarkEnd w:id="12"/>
    <w:p>
      <w:pPr>
        <w:ind w:firstLine="640" w:firstLineChars="200"/>
        <w:rPr>
          <w:rFonts w:ascii="仿宋" w:hAnsi="仿宋" w:eastAsia="仿宋" w:cs="仿宋"/>
          <w:sz w:val="32"/>
          <w:szCs w:val="32"/>
        </w:rPr>
      </w:pPr>
      <w:r>
        <w:rPr>
          <w:rFonts w:hint="eastAsia" w:ascii="仿宋" w:hAnsi="仿宋" w:eastAsia="仿宋" w:cs="仿宋"/>
          <w:sz w:val="32"/>
          <w:szCs w:val="32"/>
        </w:rPr>
        <w:t>（3）在经营过程中与游客发生冲突、纠纷，经查证责任在乙方，情节严重的（给游客造成人身损害或财产损害达1000元以上的视为情节严重）或者对景区、甲方形象、名誉造成较大损害的；</w:t>
      </w:r>
    </w:p>
    <w:p>
      <w:pPr>
        <w:ind w:firstLine="640" w:firstLineChars="200"/>
        <w:rPr>
          <w:rFonts w:ascii="仿宋" w:hAnsi="仿宋" w:eastAsia="仿宋" w:cs="仿宋"/>
          <w:sz w:val="32"/>
          <w:szCs w:val="32"/>
        </w:rPr>
      </w:pPr>
      <w:r>
        <w:rPr>
          <w:rFonts w:hint="eastAsia" w:ascii="仿宋" w:hAnsi="仿宋" w:eastAsia="仿宋" w:cs="仿宋"/>
          <w:sz w:val="32"/>
          <w:szCs w:val="32"/>
        </w:rPr>
        <w:t>（4）乙方不明码标价经营，</w:t>
      </w:r>
      <w:bookmarkStart w:id="14" w:name="OLE_LINK11"/>
      <w:r>
        <w:rPr>
          <w:rFonts w:hint="eastAsia" w:ascii="仿宋" w:hAnsi="仿宋" w:eastAsia="仿宋" w:cs="仿宋"/>
          <w:sz w:val="32"/>
          <w:szCs w:val="32"/>
        </w:rPr>
        <w:t>经查实</w:t>
      </w:r>
      <w:bookmarkStart w:id="15" w:name="OLE_LINK18"/>
      <w:r>
        <w:rPr>
          <w:rFonts w:hint="eastAsia" w:ascii="仿宋" w:hAnsi="仿宋" w:eastAsia="仿宋" w:cs="仿宋"/>
          <w:sz w:val="32"/>
          <w:szCs w:val="32"/>
        </w:rPr>
        <w:t>两</w:t>
      </w:r>
      <w:bookmarkEnd w:id="15"/>
      <w:r>
        <w:rPr>
          <w:rFonts w:hint="eastAsia" w:ascii="仿宋" w:hAnsi="仿宋" w:eastAsia="仿宋" w:cs="仿宋"/>
          <w:sz w:val="32"/>
          <w:szCs w:val="32"/>
        </w:rPr>
        <w:t>次警告仍不整改的；</w:t>
      </w:r>
      <w:bookmarkEnd w:id="14"/>
    </w:p>
    <w:p>
      <w:pPr>
        <w:ind w:firstLine="640" w:firstLineChars="200"/>
        <w:rPr>
          <w:rFonts w:ascii="仿宋" w:hAnsi="仿宋" w:eastAsia="仿宋" w:cs="仿宋"/>
          <w:sz w:val="32"/>
          <w:szCs w:val="32"/>
        </w:rPr>
      </w:pPr>
      <w:r>
        <w:rPr>
          <w:rFonts w:hint="eastAsia" w:ascii="仿宋" w:hAnsi="仿宋" w:eastAsia="仿宋" w:cs="仿宋"/>
          <w:sz w:val="32"/>
          <w:szCs w:val="32"/>
        </w:rPr>
        <w:t>（5）售卖过期食品、欺诈游客，经查实两次警告仍不整改的；</w:t>
      </w:r>
    </w:p>
    <w:p>
      <w:pPr>
        <w:ind w:firstLine="640" w:firstLineChars="200"/>
        <w:rPr>
          <w:rFonts w:ascii="仿宋" w:hAnsi="仿宋" w:eastAsia="仿宋" w:cs="仿宋"/>
          <w:sz w:val="32"/>
          <w:szCs w:val="32"/>
        </w:rPr>
      </w:pPr>
      <w:r>
        <w:rPr>
          <w:rFonts w:hint="eastAsia" w:ascii="仿宋" w:hAnsi="仿宋" w:eastAsia="仿宋" w:cs="仿宋"/>
          <w:sz w:val="32"/>
          <w:szCs w:val="32"/>
        </w:rPr>
        <w:t>（6）不按甲方规定时间开门营业的，经查实两次警告仍不整改的；</w:t>
      </w:r>
    </w:p>
    <w:p>
      <w:pPr>
        <w:ind w:firstLine="640" w:firstLineChars="200"/>
        <w:rPr>
          <w:rFonts w:ascii="仿宋" w:hAnsi="仿宋" w:eastAsia="仿宋" w:cs="仿宋"/>
          <w:sz w:val="32"/>
          <w:szCs w:val="32"/>
        </w:rPr>
      </w:pPr>
      <w:r>
        <w:rPr>
          <w:rFonts w:hint="eastAsia" w:ascii="仿宋" w:hAnsi="仿宋" w:eastAsia="仿宋" w:cs="仿宋"/>
          <w:sz w:val="32"/>
          <w:szCs w:val="32"/>
        </w:rPr>
        <w:t>（7）甲方在检查中发现服务点经营场所的环境卫生问题（包括门前垃圾未及时清理）或者因环境卫生、服务态度等问题遭到游客投诉的，经两次警告仍整改不到位的；</w:t>
      </w:r>
    </w:p>
    <w:p>
      <w:pPr>
        <w:ind w:firstLine="640" w:firstLineChars="200"/>
        <w:rPr>
          <w:rFonts w:ascii="仿宋" w:hAnsi="仿宋" w:eastAsia="仿宋" w:cs="仿宋"/>
          <w:sz w:val="32"/>
          <w:szCs w:val="32"/>
        </w:rPr>
      </w:pPr>
      <w:r>
        <w:rPr>
          <w:rFonts w:hint="eastAsia" w:ascii="仿宋" w:hAnsi="仿宋" w:eastAsia="仿宋" w:cs="仿宋"/>
          <w:sz w:val="32"/>
          <w:szCs w:val="32"/>
        </w:rPr>
        <w:t>（8）超越经营场所范围、占道经营累计两次的；</w:t>
      </w:r>
    </w:p>
    <w:p>
      <w:pPr>
        <w:ind w:firstLine="640" w:firstLineChars="200"/>
        <w:rPr>
          <w:rFonts w:ascii="仿宋" w:hAnsi="仿宋" w:eastAsia="仿宋" w:cs="仿宋"/>
          <w:sz w:val="32"/>
          <w:szCs w:val="32"/>
        </w:rPr>
      </w:pPr>
      <w:r>
        <w:rPr>
          <w:rFonts w:hint="eastAsia" w:ascii="仿宋" w:hAnsi="仿宋" w:eastAsia="仿宋" w:cs="仿宋"/>
          <w:sz w:val="32"/>
          <w:szCs w:val="32"/>
        </w:rPr>
        <w:t>（9）未经甲方书面同意，改变或增加合同约定经营范围的；</w:t>
      </w:r>
    </w:p>
    <w:p>
      <w:pPr>
        <w:ind w:firstLine="640" w:firstLineChars="200"/>
        <w:rPr>
          <w:rFonts w:ascii="仿宋" w:hAnsi="仿宋" w:eastAsia="仿宋" w:cs="仿宋"/>
          <w:sz w:val="32"/>
          <w:szCs w:val="32"/>
        </w:rPr>
      </w:pPr>
      <w:r>
        <w:rPr>
          <w:rFonts w:hint="eastAsia" w:ascii="仿宋" w:hAnsi="仿宋" w:eastAsia="仿宋" w:cs="仿宋"/>
          <w:sz w:val="32"/>
          <w:szCs w:val="32"/>
        </w:rPr>
        <w:t>（10）经营场所不对公众开放经营、私设接待点的；</w:t>
      </w:r>
    </w:p>
    <w:p>
      <w:pPr>
        <w:ind w:firstLine="640" w:firstLineChars="200"/>
        <w:rPr>
          <w:rFonts w:ascii="仿宋" w:hAnsi="仿宋" w:eastAsia="仿宋" w:cs="仿宋"/>
          <w:sz w:val="32"/>
          <w:szCs w:val="32"/>
        </w:rPr>
      </w:pPr>
      <w:r>
        <w:rPr>
          <w:rFonts w:hint="eastAsia" w:ascii="仿宋" w:hAnsi="仿宋" w:eastAsia="仿宋" w:cs="仿宋"/>
          <w:sz w:val="32"/>
          <w:szCs w:val="32"/>
        </w:rPr>
        <w:t>（11）非工作人员在经营场所或门前聚餐超两次的；</w:t>
      </w:r>
    </w:p>
    <w:p>
      <w:pPr>
        <w:ind w:firstLine="640" w:firstLineChars="200"/>
        <w:rPr>
          <w:rFonts w:ascii="仿宋" w:hAnsi="仿宋" w:eastAsia="仿宋" w:cs="仿宋"/>
          <w:sz w:val="32"/>
          <w:szCs w:val="32"/>
        </w:rPr>
      </w:pPr>
      <w:r>
        <w:rPr>
          <w:rFonts w:hint="eastAsia" w:ascii="仿宋" w:hAnsi="仿宋" w:eastAsia="仿宋" w:cs="仿宋"/>
          <w:sz w:val="32"/>
          <w:szCs w:val="32"/>
        </w:rPr>
        <w:t>（12）租赁期内，乙方欠缴水电费、租金或管理费等应交费用超过5天（含5天）的；</w:t>
      </w:r>
    </w:p>
    <w:p>
      <w:pPr>
        <w:ind w:firstLine="640" w:firstLineChars="200"/>
        <w:rPr>
          <w:rFonts w:ascii="仿宋" w:hAnsi="仿宋" w:eastAsia="仿宋" w:cs="仿宋"/>
          <w:sz w:val="32"/>
          <w:szCs w:val="32"/>
        </w:rPr>
      </w:pPr>
      <w:r>
        <w:rPr>
          <w:rFonts w:hint="eastAsia" w:ascii="仿宋" w:hAnsi="仿宋" w:eastAsia="仿宋" w:cs="仿宋"/>
          <w:sz w:val="32"/>
          <w:szCs w:val="32"/>
        </w:rPr>
        <w:t>（13）租赁期间，乙方出现擅自转租（变相转租）、让其他任何第三方名义经营、违规加建改建行为，连续停业超过7天或出现任何对景区产生不良影响行为，或出现其他根本违约行为的。</w:t>
      </w:r>
    </w:p>
    <w:p>
      <w:pPr>
        <w:ind w:firstLine="640" w:firstLineChars="200"/>
        <w:rPr>
          <w:rFonts w:ascii="仿宋" w:hAnsi="仿宋" w:eastAsia="仿宋" w:cs="仿宋"/>
          <w:sz w:val="32"/>
          <w:szCs w:val="32"/>
        </w:rPr>
      </w:pPr>
      <w:r>
        <w:rPr>
          <w:rFonts w:hint="eastAsia" w:ascii="仿宋" w:hAnsi="仿宋" w:eastAsia="仿宋" w:cs="仿宋"/>
          <w:sz w:val="32"/>
          <w:szCs w:val="32"/>
        </w:rPr>
        <w:t>（14）租赁期间，甲方发现乙方超范围经营的，甲方有权要求乙方立即整改；若乙方不立即整改的，甲方有权将超范围经营项目相关的物品强制搬离服务点，由此造成的任何经济损失，由乙方自行承担。乙方超范围经营所得的经营收入作为乙方违反本合同约定的违约金，该违约金归甲方所有。</w:t>
      </w:r>
      <w:bookmarkEnd w:id="10"/>
    </w:p>
    <w:p>
      <w:pPr>
        <w:ind w:firstLine="640" w:firstLineChars="200"/>
        <w:rPr>
          <w:rFonts w:ascii="仿宋" w:hAnsi="仿宋" w:eastAsia="仿宋" w:cs="仿宋"/>
          <w:color w:val="0000FF"/>
          <w:sz w:val="32"/>
          <w:szCs w:val="32"/>
          <w:highlight w:val="none"/>
        </w:rPr>
      </w:pPr>
      <w:r>
        <w:rPr>
          <w:rFonts w:hint="eastAsia" w:ascii="仿宋" w:hAnsi="仿宋" w:eastAsia="仿宋" w:cs="仿宋"/>
          <w:color w:val="0000FF"/>
          <w:sz w:val="32"/>
          <w:szCs w:val="32"/>
          <w:highlight w:val="none"/>
        </w:rPr>
        <w:t>（15）租赁期间，甲方发现乙方</w:t>
      </w:r>
      <w:bookmarkStart w:id="17" w:name="_GoBack"/>
      <w:r>
        <w:rPr>
          <w:rFonts w:hint="eastAsia" w:ascii="仿宋" w:hAnsi="仿宋" w:eastAsia="仿宋" w:cs="仿宋"/>
          <w:color w:val="0000FF"/>
          <w:sz w:val="32"/>
          <w:szCs w:val="32"/>
          <w:highlight w:val="none"/>
        </w:rPr>
        <w:t>在装修</w:t>
      </w:r>
      <w:bookmarkEnd w:id="17"/>
      <w:r>
        <w:rPr>
          <w:rFonts w:hint="eastAsia" w:ascii="仿宋" w:hAnsi="仿宋" w:eastAsia="仿宋" w:cs="仿宋"/>
          <w:color w:val="0000FF"/>
          <w:sz w:val="32"/>
          <w:szCs w:val="32"/>
          <w:highlight w:val="none"/>
        </w:rPr>
        <w:t>期隐瞒经营的。</w:t>
      </w:r>
    </w:p>
    <w:bookmarkEnd w:id="11"/>
    <w:p>
      <w:pPr>
        <w:ind w:firstLine="640" w:firstLineChars="200"/>
        <w:rPr>
          <w:rFonts w:ascii="仿宋" w:hAnsi="仿宋" w:eastAsia="仿宋" w:cs="仿宋"/>
          <w:color w:val="0000FF"/>
          <w:sz w:val="32"/>
          <w:szCs w:val="32"/>
        </w:rPr>
      </w:pPr>
      <w:r>
        <w:rPr>
          <w:rFonts w:hint="eastAsia" w:ascii="仿宋" w:hAnsi="仿宋" w:eastAsia="仿宋" w:cs="仿宋"/>
          <w:sz w:val="32"/>
          <w:szCs w:val="32"/>
        </w:rPr>
        <w:t xml:space="preserve">7.2 </w:t>
      </w:r>
      <w:r>
        <w:rPr>
          <w:rFonts w:hint="eastAsia" w:ascii="仿宋" w:hAnsi="仿宋" w:eastAsia="仿宋" w:cs="仿宋"/>
          <w:color w:val="0000FF"/>
          <w:sz w:val="32"/>
          <w:szCs w:val="32"/>
        </w:rPr>
        <w:t>租赁期内，若服务点出现持续30天不对外正常营业的情况，且经甲方书面警告2次不予整改的，甲方有权终止本合同。</w:t>
      </w:r>
    </w:p>
    <w:p>
      <w:pPr>
        <w:ind w:firstLine="640" w:firstLineChars="200"/>
        <w:rPr>
          <w:rFonts w:ascii="仿宋" w:hAnsi="仿宋" w:eastAsia="仿宋" w:cs="仿宋"/>
          <w:sz w:val="32"/>
          <w:szCs w:val="32"/>
        </w:rPr>
      </w:pPr>
      <w:r>
        <w:rPr>
          <w:rFonts w:hint="eastAsia" w:ascii="仿宋" w:hAnsi="仿宋" w:eastAsia="仿宋" w:cs="仿宋"/>
          <w:sz w:val="32"/>
          <w:szCs w:val="32"/>
        </w:rPr>
        <w:t>7.3 租赁期内，若乙方出现任何包括拖欠租金、水电费、管理费等应交费用的，应按照每日1‰计收滞纳金，同时，若拖欠上述费用5日以上（含5日）的，甲方有权采取对该服务点进行停电措施，由此造成乙方损失的，由乙方自行负责，甲方不承担责任。</w:t>
      </w:r>
    </w:p>
    <w:p>
      <w:pPr>
        <w:ind w:firstLine="640" w:firstLineChars="200"/>
        <w:rPr>
          <w:rFonts w:ascii="仿宋" w:hAnsi="仿宋" w:eastAsia="仿宋" w:cs="仿宋"/>
          <w:sz w:val="32"/>
          <w:szCs w:val="32"/>
        </w:rPr>
      </w:pPr>
      <w:r>
        <w:rPr>
          <w:rFonts w:hint="eastAsia" w:ascii="仿宋" w:hAnsi="仿宋" w:eastAsia="仿宋" w:cs="仿宋"/>
          <w:sz w:val="32"/>
          <w:szCs w:val="32"/>
        </w:rPr>
        <w:t>7.4 鉴于甲方经过公开招标程序选定乙方作为承租人需要耗费时间及行政成本，承租人不得擅自解除合同。承租人签订租赁合同后，必须经营满6个月。没有经营满6个月提出申请撤租的属违约，合同终止；并处没收乙方全部履约保证金。在经营满6个月不足12个月的终止合同，并扣6个月租金为违约金；</w:t>
      </w:r>
      <w:bookmarkStart w:id="16" w:name="OLE_LINK1"/>
      <w:r>
        <w:rPr>
          <w:rFonts w:hint="eastAsia" w:ascii="仿宋" w:hAnsi="仿宋" w:eastAsia="仿宋" w:cs="仿宋"/>
          <w:sz w:val="32"/>
          <w:szCs w:val="32"/>
        </w:rPr>
        <w:t>经营满12个月不足24个月的终止合同，并扣3个月租金为违约金；</w:t>
      </w:r>
      <w:bookmarkEnd w:id="16"/>
      <w:r>
        <w:rPr>
          <w:rFonts w:hint="eastAsia" w:ascii="仿宋" w:hAnsi="仿宋" w:eastAsia="仿宋" w:cs="仿宋"/>
          <w:sz w:val="32"/>
          <w:szCs w:val="32"/>
        </w:rPr>
        <w:t>经营满24个月不足36个月的终止合同，并扣1个月租金为违约金；经营超过36个月的终止合同，不再扣违约金。经营期间乙方若需撤租，必须提前30天向甲方申请。</w:t>
      </w:r>
    </w:p>
    <w:p>
      <w:pPr>
        <w:ind w:firstLine="640" w:firstLineChars="200"/>
        <w:rPr>
          <w:rFonts w:ascii="仿宋" w:hAnsi="仿宋" w:eastAsia="仿宋" w:cs="仿宋"/>
          <w:sz w:val="32"/>
          <w:szCs w:val="32"/>
        </w:rPr>
      </w:pPr>
      <w:r>
        <w:rPr>
          <w:rFonts w:hint="eastAsia" w:ascii="仿宋" w:hAnsi="仿宋" w:eastAsia="仿宋" w:cs="仿宋"/>
          <w:sz w:val="32"/>
          <w:szCs w:val="32"/>
        </w:rPr>
        <w:t>7.5 在乙方出现本合同约定的违约情形，甲方向本合同载明的乙方通讯地址发出书面的合同解除通知书时，本合同即视为解除。</w:t>
      </w:r>
    </w:p>
    <w:p>
      <w:pPr>
        <w:ind w:firstLine="640" w:firstLineChars="200"/>
        <w:rPr>
          <w:rFonts w:ascii="仿宋" w:hAnsi="仿宋" w:eastAsia="仿宋" w:cs="仿宋"/>
          <w:sz w:val="32"/>
          <w:szCs w:val="32"/>
        </w:rPr>
      </w:pPr>
      <w:r>
        <w:rPr>
          <w:rFonts w:hint="eastAsia" w:ascii="仿宋" w:hAnsi="仿宋" w:eastAsia="仿宋" w:cs="仿宋"/>
          <w:sz w:val="32"/>
          <w:szCs w:val="32"/>
        </w:rPr>
        <w:t>7.6 因乙方违约造成合同解除，甲方有权于合同解除后3日内要求乙方返还服务点，若乙方未按时退还该服务点，甲方可以采取强制收回服务点的措施，将该服务点内乙方的物品强制搬离，并进行停电处理，由此造成乙方损失的，由乙方自行负责，甲方不承担责任。</w:t>
      </w:r>
    </w:p>
    <w:p>
      <w:pPr>
        <w:ind w:firstLine="640" w:firstLineChars="200"/>
        <w:rPr>
          <w:rFonts w:ascii="仿宋" w:hAnsi="仿宋" w:eastAsia="仿宋" w:cs="仿宋"/>
          <w:sz w:val="32"/>
          <w:szCs w:val="32"/>
        </w:rPr>
      </w:pPr>
      <w:r>
        <w:rPr>
          <w:rFonts w:hint="eastAsia" w:ascii="仿宋" w:hAnsi="仿宋" w:eastAsia="仿宋" w:cs="仿宋"/>
          <w:sz w:val="32"/>
          <w:szCs w:val="32"/>
        </w:rPr>
        <w:t>第八条 纠纷处理</w:t>
      </w:r>
    </w:p>
    <w:p>
      <w:pPr>
        <w:ind w:firstLine="640" w:firstLineChars="200"/>
        <w:rPr>
          <w:rFonts w:ascii="仿宋" w:hAnsi="仿宋" w:eastAsia="仿宋" w:cs="仿宋"/>
          <w:sz w:val="32"/>
          <w:szCs w:val="32"/>
        </w:rPr>
      </w:pPr>
      <w:r>
        <w:rPr>
          <w:rFonts w:hint="eastAsia" w:ascii="仿宋" w:hAnsi="仿宋" w:eastAsia="仿宋" w:cs="仿宋"/>
          <w:sz w:val="32"/>
          <w:szCs w:val="32"/>
        </w:rPr>
        <w:t>8.1 本合同未列明事项，按景区相关规定和管理要求执行。</w:t>
      </w:r>
    </w:p>
    <w:p>
      <w:pPr>
        <w:ind w:firstLine="640" w:firstLineChars="200"/>
        <w:rPr>
          <w:rFonts w:ascii="仿宋" w:hAnsi="仿宋" w:eastAsia="仿宋" w:cs="仿宋"/>
          <w:sz w:val="32"/>
          <w:szCs w:val="32"/>
        </w:rPr>
      </w:pPr>
      <w:r>
        <w:rPr>
          <w:rFonts w:hint="eastAsia" w:ascii="仿宋" w:hAnsi="仿宋" w:eastAsia="仿宋" w:cs="仿宋"/>
          <w:sz w:val="32"/>
          <w:szCs w:val="32"/>
        </w:rPr>
        <w:t>8.2 乙方在本合同履行过程中发生的争议，必须出具书面材料说明情况，甲方在10个工作日内给予书面回复。</w:t>
      </w:r>
    </w:p>
    <w:p>
      <w:pPr>
        <w:ind w:firstLine="640" w:firstLineChars="200"/>
        <w:rPr>
          <w:rFonts w:ascii="仿宋" w:hAnsi="仿宋" w:eastAsia="仿宋" w:cs="仿宋"/>
          <w:sz w:val="32"/>
          <w:szCs w:val="32"/>
        </w:rPr>
      </w:pPr>
      <w:r>
        <w:rPr>
          <w:rFonts w:hint="eastAsia" w:ascii="仿宋" w:hAnsi="仿宋" w:eastAsia="仿宋" w:cs="仿宋"/>
          <w:sz w:val="32"/>
          <w:szCs w:val="32"/>
        </w:rPr>
        <w:t>8.3 乙方不得以各类争议或其他任何理由不履行本合同，否则甲方可终止本合同，且无需承担任何责任。</w:t>
      </w:r>
    </w:p>
    <w:p>
      <w:pPr>
        <w:ind w:firstLine="640" w:firstLineChars="200"/>
        <w:rPr>
          <w:rFonts w:ascii="仿宋" w:hAnsi="仿宋" w:eastAsia="仿宋" w:cs="仿宋"/>
          <w:sz w:val="32"/>
          <w:szCs w:val="32"/>
        </w:rPr>
      </w:pPr>
      <w:r>
        <w:rPr>
          <w:rFonts w:hint="eastAsia" w:ascii="仿宋" w:hAnsi="仿宋" w:eastAsia="仿宋" w:cs="仿宋"/>
          <w:sz w:val="32"/>
          <w:szCs w:val="32"/>
        </w:rPr>
        <w:t>8.4 争议协商、调解仲裁或法院起诉审理判决期间不影响本合同执行。</w:t>
      </w:r>
    </w:p>
    <w:p>
      <w:pPr>
        <w:ind w:firstLine="640" w:firstLineChars="200"/>
        <w:rPr>
          <w:rFonts w:ascii="仿宋" w:hAnsi="仿宋" w:eastAsia="仿宋" w:cs="仿宋"/>
          <w:sz w:val="32"/>
          <w:szCs w:val="32"/>
        </w:rPr>
      </w:pPr>
      <w:r>
        <w:rPr>
          <w:rFonts w:hint="eastAsia" w:ascii="仿宋" w:hAnsi="仿宋" w:eastAsia="仿宋" w:cs="仿宋"/>
          <w:sz w:val="32"/>
          <w:szCs w:val="32"/>
        </w:rPr>
        <w:t>第九条  场地修缮与使用</w:t>
      </w:r>
    </w:p>
    <w:p>
      <w:pPr>
        <w:ind w:firstLine="640" w:firstLineChars="200"/>
        <w:rPr>
          <w:rFonts w:ascii="仿宋" w:hAnsi="仿宋" w:eastAsia="仿宋" w:cs="仿宋"/>
          <w:sz w:val="32"/>
          <w:szCs w:val="32"/>
        </w:rPr>
      </w:pPr>
      <w:r>
        <w:rPr>
          <w:rFonts w:hint="eastAsia" w:ascii="仿宋" w:hAnsi="仿宋" w:eastAsia="仿宋" w:cs="仿宋"/>
          <w:sz w:val="32"/>
          <w:szCs w:val="32"/>
        </w:rPr>
        <w:t>在合同期内，甲方应保证发包服务点的使用安全，该场地主体维修责任由甲方负责（乙方使用不当除外），对乙方的装饰装修部分甲方不负有修缮的义务。在合同存续期间，所产生的室内维修费用由乙方自行承担。</w:t>
      </w:r>
    </w:p>
    <w:p>
      <w:pPr>
        <w:ind w:firstLine="640" w:firstLineChars="200"/>
        <w:rPr>
          <w:rFonts w:ascii="仿宋" w:hAnsi="仿宋" w:eastAsia="仿宋" w:cs="仿宋"/>
          <w:sz w:val="32"/>
          <w:szCs w:val="32"/>
        </w:rPr>
      </w:pPr>
      <w:r>
        <w:rPr>
          <w:rFonts w:hint="eastAsia" w:ascii="仿宋" w:hAnsi="仿宋" w:eastAsia="仿宋" w:cs="仿宋"/>
          <w:sz w:val="32"/>
          <w:szCs w:val="32"/>
        </w:rPr>
        <w:t>第十条 安全生产责任制</w:t>
      </w:r>
    </w:p>
    <w:p>
      <w:pPr>
        <w:ind w:firstLine="640" w:firstLineChars="200"/>
        <w:rPr>
          <w:rFonts w:ascii="仿宋" w:hAnsi="仿宋" w:eastAsia="仿宋" w:cs="仿宋"/>
          <w:sz w:val="32"/>
          <w:szCs w:val="32"/>
        </w:rPr>
      </w:pPr>
      <w:r>
        <w:rPr>
          <w:rFonts w:hint="eastAsia" w:ascii="仿宋" w:hAnsi="仿宋" w:eastAsia="仿宋" w:cs="仿宋"/>
          <w:sz w:val="32"/>
          <w:szCs w:val="32"/>
        </w:rPr>
        <w:t>10.1 合同签订前，乙方应对所承包服务点包括房屋结构、外观在内进行检查验收。乙方如在使用过程中如发现服务点结构存在安全质量问题，应及时向甲方反映，由甲方组织维修。</w:t>
      </w:r>
    </w:p>
    <w:p>
      <w:pPr>
        <w:ind w:firstLine="640" w:firstLineChars="200"/>
        <w:rPr>
          <w:rFonts w:ascii="仿宋" w:hAnsi="仿宋" w:eastAsia="仿宋" w:cs="仿宋"/>
          <w:sz w:val="32"/>
          <w:szCs w:val="32"/>
        </w:rPr>
      </w:pPr>
      <w:r>
        <w:rPr>
          <w:rFonts w:hint="eastAsia" w:ascii="仿宋" w:hAnsi="仿宋" w:eastAsia="仿宋" w:cs="仿宋"/>
          <w:sz w:val="32"/>
          <w:szCs w:val="32"/>
        </w:rPr>
        <w:t>10.2 乙方负责经营场所员工的安全知识及技能的培训，按照甲方要求建立健全安全经营管理机构，做好消防安全的日常维护管理，保证经营场所平安无事故。</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10.3（1）因服务点水管漏水、水管堵塞热水器漏水等情形，一律由乙方承担维修及费用。（2）因服务点室内电路使用不当等原因，导致发生火情及触电等情况所造成的损失（包含给其他第三人造成的损失）一律由乙方承担，（3）在租赁期限内，乙方（承租方）是该服务点的实际管理人，该房屋内发生的所有安全事故（包括但不限于水电器使用不当、在屋内受到的伤害以及给第三人造成的所有损失等）都由乙方承担，与出租方甲方无关，。</w:t>
      </w:r>
    </w:p>
    <w:p>
      <w:pPr>
        <w:ind w:firstLine="640" w:firstLineChars="200"/>
        <w:rPr>
          <w:rFonts w:ascii="仿宋" w:hAnsi="仿宋" w:eastAsia="仿宋" w:cs="仿宋"/>
          <w:sz w:val="32"/>
          <w:szCs w:val="32"/>
        </w:rPr>
      </w:pPr>
      <w:r>
        <w:rPr>
          <w:rFonts w:hint="eastAsia" w:ascii="仿宋" w:hAnsi="仿宋" w:eastAsia="仿宋" w:cs="仿宋"/>
          <w:sz w:val="32"/>
          <w:szCs w:val="32"/>
        </w:rPr>
        <w:t>第十一条 免责条件</w:t>
      </w:r>
    </w:p>
    <w:p>
      <w:pPr>
        <w:ind w:firstLine="640" w:firstLineChars="200"/>
        <w:rPr>
          <w:rFonts w:ascii="仿宋" w:hAnsi="仿宋" w:eastAsia="仿宋" w:cs="仿宋"/>
          <w:sz w:val="32"/>
          <w:szCs w:val="32"/>
        </w:rPr>
      </w:pPr>
      <w:r>
        <w:rPr>
          <w:rFonts w:hint="eastAsia" w:ascii="仿宋" w:hAnsi="仿宋" w:eastAsia="仿宋" w:cs="仿宋"/>
          <w:sz w:val="32"/>
          <w:szCs w:val="32"/>
        </w:rPr>
        <w:t>因不可抗力因素致使本合同不能继续履行或造成的损失，甲乙双方互不承担责任。</w:t>
      </w:r>
    </w:p>
    <w:p>
      <w:pPr>
        <w:ind w:firstLine="640" w:firstLineChars="200"/>
        <w:rPr>
          <w:rFonts w:ascii="仿宋" w:hAnsi="仿宋" w:eastAsia="仿宋" w:cs="仿宋"/>
          <w:sz w:val="32"/>
          <w:szCs w:val="32"/>
        </w:rPr>
      </w:pPr>
      <w:r>
        <w:rPr>
          <w:rFonts w:hint="eastAsia" w:ascii="仿宋" w:hAnsi="仿宋" w:eastAsia="仿宋" w:cs="仿宋"/>
          <w:sz w:val="32"/>
          <w:szCs w:val="32"/>
        </w:rPr>
        <w:t>第十二条 通知与送达</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12.1 甲方确认通讯及文书送达地址为：</w:t>
      </w:r>
      <w:r>
        <w:rPr>
          <w:rFonts w:hint="eastAsia" w:ascii="仿宋" w:hAnsi="仿宋" w:eastAsia="仿宋" w:cs="仿宋"/>
          <w:sz w:val="32"/>
          <w:szCs w:val="32"/>
          <w:u w:val="single"/>
        </w:rPr>
        <w:t>惠州市惠城区龙丰上排红花湖路92号</w:t>
      </w:r>
      <w:r>
        <w:rPr>
          <w:rFonts w:hint="eastAsia" w:ascii="仿宋" w:hAnsi="仿宋" w:eastAsia="仿宋" w:cs="仿宋"/>
          <w:sz w:val="32"/>
          <w:szCs w:val="32"/>
        </w:rPr>
        <w:t>。</w:t>
      </w:r>
    </w:p>
    <w:p>
      <w:pPr>
        <w:widowControl/>
        <w:spacing w:line="640" w:lineRule="exact"/>
        <w:ind w:left="1600" w:hanging="1600" w:hangingChars="500"/>
        <w:jc w:val="left"/>
        <w:rPr>
          <w:rFonts w:ascii="仿宋" w:hAnsi="仿宋" w:eastAsia="仿宋" w:cs="仿宋"/>
          <w:sz w:val="32"/>
          <w:szCs w:val="32"/>
          <w:u w:val="single"/>
        </w:rPr>
      </w:pPr>
      <w:r>
        <w:rPr>
          <w:rFonts w:hint="eastAsia" w:ascii="仿宋" w:hAnsi="仿宋" w:eastAsia="仿宋" w:cs="仿宋"/>
          <w:sz w:val="32"/>
          <w:szCs w:val="32"/>
        </w:rPr>
        <w:t xml:space="preserve">    12.2 乙方确认通讯及文书送达地址为：xxx</w:t>
      </w:r>
      <w:r>
        <w:rPr>
          <w:rFonts w:hint="eastAsia" w:ascii="仿宋" w:hAnsi="仿宋" w:eastAsia="仿宋" w:cs="仿宋"/>
          <w:kern w:val="0"/>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12.3乙方确认上述地址为其真实的通信地址，任何与本合同相关的文件及法律文书均可寄送该地址。如该地址发生变化，乙方应及时于地址变化后3日内书面告知甲方，否则，甲方文书及法律文件邮寄至地址，邮件被退回之日视为送达乙方，因此引起的一切后果由乙方承担。</w:t>
      </w:r>
    </w:p>
    <w:p>
      <w:pPr>
        <w:ind w:firstLine="640" w:firstLineChars="200"/>
        <w:rPr>
          <w:rFonts w:ascii="仿宋" w:hAnsi="仿宋" w:eastAsia="仿宋" w:cs="仿宋"/>
          <w:sz w:val="32"/>
          <w:szCs w:val="32"/>
        </w:rPr>
      </w:pPr>
      <w:r>
        <w:rPr>
          <w:rFonts w:hint="eastAsia" w:ascii="仿宋" w:hAnsi="仿宋" w:eastAsia="仿宋" w:cs="仿宋"/>
          <w:sz w:val="32"/>
          <w:szCs w:val="32"/>
        </w:rPr>
        <w:t>第十三条 争议解决</w:t>
      </w:r>
    </w:p>
    <w:p>
      <w:pPr>
        <w:ind w:firstLine="640" w:firstLineChars="200"/>
        <w:rPr>
          <w:rFonts w:ascii="仿宋" w:hAnsi="仿宋" w:eastAsia="仿宋" w:cs="仿宋"/>
          <w:sz w:val="32"/>
          <w:szCs w:val="32"/>
        </w:rPr>
      </w:pPr>
      <w:r>
        <w:rPr>
          <w:rFonts w:hint="eastAsia" w:ascii="仿宋" w:hAnsi="仿宋" w:eastAsia="仿宋" w:cs="仿宋"/>
          <w:sz w:val="32"/>
          <w:szCs w:val="32"/>
        </w:rPr>
        <w:t>因本合同产生的一切争议，由双方协商或申请调解，协商或调解解决不成的，依法向甲方所在地有管辖权的人民法院提起诉讼。</w:t>
      </w:r>
    </w:p>
    <w:p>
      <w:pPr>
        <w:ind w:firstLine="640" w:firstLineChars="200"/>
        <w:rPr>
          <w:rFonts w:ascii="仿宋" w:hAnsi="仿宋" w:eastAsia="仿宋" w:cs="仿宋"/>
          <w:sz w:val="32"/>
          <w:szCs w:val="32"/>
        </w:rPr>
      </w:pPr>
      <w:r>
        <w:rPr>
          <w:rFonts w:hint="eastAsia" w:ascii="仿宋" w:hAnsi="仿宋" w:eastAsia="仿宋" w:cs="仿宋"/>
          <w:sz w:val="32"/>
          <w:szCs w:val="32"/>
        </w:rPr>
        <w:t>第十四条 本合同一式五份，甲方执三份、乙方执二份，具有同等法律效力。</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left="638" w:leftChars="304"/>
        <w:rPr>
          <w:rFonts w:ascii="仿宋" w:hAnsi="仿宋" w:eastAsia="仿宋" w:cs="仿宋"/>
          <w:sz w:val="32"/>
          <w:szCs w:val="32"/>
        </w:rPr>
      </w:pPr>
      <w:r>
        <w:rPr>
          <w:rFonts w:hint="eastAsia" w:ascii="仿宋" w:hAnsi="仿宋" w:eastAsia="仿宋" w:cs="仿宋"/>
          <w:sz w:val="32"/>
          <w:szCs w:val="32"/>
        </w:rPr>
        <w:t>发包方（甲方）：惠州市红花湖景区管理中心   </w:t>
      </w:r>
    </w:p>
    <w:p>
      <w:pPr>
        <w:ind w:left="638" w:leftChars="304"/>
        <w:rPr>
          <w:rFonts w:ascii="仿宋" w:hAnsi="仿宋" w:eastAsia="仿宋" w:cs="仿宋"/>
          <w:sz w:val="32"/>
          <w:szCs w:val="32"/>
        </w:rPr>
      </w:pPr>
      <w:r>
        <w:rPr>
          <w:rFonts w:hint="eastAsia" w:ascii="仿宋" w:hAnsi="仿宋" w:eastAsia="仿宋" w:cs="仿宋"/>
          <w:sz w:val="32"/>
          <w:szCs w:val="32"/>
        </w:rPr>
        <w:t>法定代表人/授权代表：</w:t>
      </w:r>
    </w:p>
    <w:p>
      <w:pPr>
        <w:rPr>
          <w:rFonts w:ascii="仿宋" w:hAnsi="仿宋" w:eastAsia="仿宋" w:cs="仿宋"/>
          <w:sz w:val="32"/>
          <w:szCs w:val="32"/>
        </w:rPr>
      </w:pPr>
    </w:p>
    <w:p>
      <w:pPr>
        <w:rPr>
          <w:rFonts w:ascii="仿宋" w:hAnsi="仿宋" w:eastAsia="仿宋" w:cs="仿宋"/>
          <w:sz w:val="32"/>
          <w:szCs w:val="32"/>
        </w:rPr>
      </w:pPr>
    </w:p>
    <w:p>
      <w:pPr>
        <w:ind w:left="638" w:leftChars="304"/>
        <w:rPr>
          <w:rFonts w:ascii="仿宋" w:hAnsi="仿宋" w:eastAsia="仿宋" w:cs="仿宋"/>
          <w:sz w:val="32"/>
          <w:szCs w:val="32"/>
        </w:rPr>
      </w:pPr>
      <w:r>
        <w:rPr>
          <w:rFonts w:hint="eastAsia" w:ascii="仿宋" w:hAnsi="仿宋" w:eastAsia="仿宋" w:cs="仿宋"/>
          <w:sz w:val="32"/>
          <w:szCs w:val="32"/>
        </w:rPr>
        <w:t>承包方（乙方）： </w:t>
      </w:r>
    </w:p>
    <w:p>
      <w:pPr>
        <w:ind w:left="638" w:leftChars="304"/>
        <w:rPr>
          <w:rFonts w:ascii="仿宋" w:hAnsi="仿宋" w:eastAsia="仿宋" w:cs="仿宋"/>
          <w:sz w:val="32"/>
          <w:szCs w:val="32"/>
        </w:rPr>
      </w:pPr>
      <w:r>
        <w:rPr>
          <w:rFonts w:hint="eastAsia" w:ascii="仿宋" w:hAnsi="仿宋" w:eastAsia="仿宋" w:cs="仿宋"/>
          <w:sz w:val="32"/>
          <w:szCs w:val="32"/>
        </w:rPr>
        <w:t>法定代表人/授权代表：</w:t>
      </w:r>
    </w:p>
    <w:p>
      <w:pPr>
        <w:ind w:left="638" w:leftChars="304"/>
        <w:rPr>
          <w:rFonts w:ascii="仿宋" w:hAnsi="仿宋" w:eastAsia="仿宋" w:cs="仿宋"/>
          <w:sz w:val="32"/>
          <w:szCs w:val="32"/>
        </w:rPr>
      </w:pPr>
      <w:r>
        <w:rPr>
          <w:rFonts w:hint="eastAsia" w:ascii="仿宋" w:hAnsi="仿宋" w:eastAsia="仿宋" w:cs="仿宋"/>
          <w:sz w:val="32"/>
          <w:szCs w:val="32"/>
        </w:rPr>
        <w:t>签署日期：      年     月     日</w:t>
      </w:r>
    </w:p>
    <w:p>
      <w:pPr>
        <w:ind w:left="638" w:leftChars="304"/>
        <w:rPr>
          <w:rFonts w:ascii="仿宋" w:hAnsi="仿宋" w:eastAsia="仿宋" w:cs="仿宋"/>
          <w:sz w:val="32"/>
          <w:szCs w:val="32"/>
        </w:rPr>
      </w:pPr>
      <w:r>
        <w:rPr>
          <w:rFonts w:hint="eastAsia" w:ascii="仿宋" w:hAnsi="仿宋" w:eastAsia="仿宋" w:cs="仿宋"/>
          <w:sz w:val="32"/>
          <w:szCs w:val="32"/>
        </w:rPr>
        <w:t>签署地点：惠州市惠城区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jdmMjc0MmY1NTJmOWVlODU1MzBiNTAwODAxMGYifQ=="/>
    <w:docVar w:name="KSO_WPS_MARK_KEY" w:val="9d3ac816-80fb-49d1-a215-dd8be9ca3208"/>
  </w:docVars>
  <w:rsids>
    <w:rsidRoot w:val="055E2777"/>
    <w:rsid w:val="0047143D"/>
    <w:rsid w:val="00482893"/>
    <w:rsid w:val="005A78AB"/>
    <w:rsid w:val="00693BE9"/>
    <w:rsid w:val="00A36888"/>
    <w:rsid w:val="00D57C2A"/>
    <w:rsid w:val="00E91461"/>
    <w:rsid w:val="00EF28E0"/>
    <w:rsid w:val="044E4C43"/>
    <w:rsid w:val="055E2777"/>
    <w:rsid w:val="1AB73EC8"/>
    <w:rsid w:val="1E494B70"/>
    <w:rsid w:val="1EF673CC"/>
    <w:rsid w:val="20194EE5"/>
    <w:rsid w:val="332B0567"/>
    <w:rsid w:val="337E1B20"/>
    <w:rsid w:val="39EA110D"/>
    <w:rsid w:val="3AAB1771"/>
    <w:rsid w:val="43FF4147"/>
    <w:rsid w:val="48C05D21"/>
    <w:rsid w:val="4B7B1E76"/>
    <w:rsid w:val="54DC0B82"/>
    <w:rsid w:val="5BA33518"/>
    <w:rsid w:val="6A7F1823"/>
    <w:rsid w:val="6ACF5B0C"/>
    <w:rsid w:val="6CFB63EE"/>
    <w:rsid w:val="7A5D21B7"/>
    <w:rsid w:val="7C6F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6340</Words>
  <Characters>6617</Characters>
  <Lines>49</Lines>
  <Paragraphs>13</Paragraphs>
  <TotalTime>67</TotalTime>
  <ScaleCrop>false</ScaleCrop>
  <LinksUpToDate>false</LinksUpToDate>
  <CharactersWithSpaces>6716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2025-01-09T08:48:00Z</dcterms:created>
  <dc:creator>刘惠芬</dc:creator>
  <cp:lastModifiedBy>黄金兰</cp:lastModifiedBy>
  <cp:lastPrinted>2025-01-20T02:19:00Z</cp:lastPrinted>
  <dcterms:modified xsi:type="dcterms:W3CDTF">2025-09-22T04:35:17Z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74E7D863FA504B9F92C5B24BC9D06456</vt:lpwstr>
  </property>
</Properties>
</file>